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Gentilissimi,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Si inviano i dati sottoelencati, per la pubblicazione sul portale Web della Regione Abruzzo.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Cordiali saluti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Massimo Fringuelli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MODULO PER LA RICHIESTA DI PUBBLICAZIONE DI AVVISI: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tbl>
      <w:tblPr>
        <w:tblpPr w:leftFromText="45" w:rightFromText="45" w:vertAnchor="text"/>
        <w:tblW w:w="0" w:type="dxa"/>
        <w:shd w:val="clear" w:color="auto" w:fill="F4F5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7904"/>
      </w:tblGrid>
      <w:tr w:rsidR="007D189E" w:rsidRPr="00B905C9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Titolo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B905C9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B905C9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Approvazio</w:t>
            </w:r>
            <w:r w:rsidR="00430548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ne Programma Esecutivo anno 2025</w:t>
            </w:r>
            <w:r w:rsidRPr="00B905C9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(Programma Operativo 2023/2027 – seconda annualità) della </w:t>
            </w:r>
            <w:proofErr w:type="gramStart"/>
            <w:r w:rsidRPr="00B905C9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“</w:t>
            </w:r>
            <w:r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 della</w:t>
            </w:r>
            <w:proofErr w:type="gramEnd"/>
            <w:r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 OP “</w:t>
            </w:r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 O.P.O.A.- MARSIA </w:t>
            </w:r>
            <w:proofErr w:type="spellStart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>soc</w:t>
            </w:r>
            <w:proofErr w:type="spellEnd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. Coop. </w:t>
            </w:r>
            <w:proofErr w:type="spellStart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>Agr</w:t>
            </w:r>
            <w:proofErr w:type="spellEnd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. a </w:t>
            </w:r>
            <w:proofErr w:type="spellStart"/>
            <w:proofErr w:type="gramStart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>r.l</w:t>
            </w:r>
            <w:proofErr w:type="spellEnd"/>
            <w:r w:rsidR="00B905C9" w:rsidRPr="00B9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05C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End"/>
            <w:r w:rsidRPr="00B90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189E" w:rsidRPr="00B905C9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B905C9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br/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Descrizione OGGETTO:</w:t>
            </w:r>
          </w:p>
        </w:tc>
        <w:tc>
          <w:tcPr>
            <w:tcW w:w="8355" w:type="dxa"/>
            <w:shd w:val="clear" w:color="auto" w:fill="F4F5F7"/>
            <w:hideMark/>
          </w:tcPr>
          <w:tbl>
            <w:tblPr>
              <w:tblW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7898"/>
            </w:tblGrid>
            <w:tr w:rsidR="007D189E" w:rsidRPr="007D189E">
              <w:tc>
                <w:tcPr>
                  <w:tcW w:w="45" w:type="dxa"/>
                  <w:hideMark/>
                </w:tcPr>
                <w:p w:rsidR="007D189E" w:rsidRPr="007D189E" w:rsidRDefault="007D189E" w:rsidP="00430548">
                  <w:pPr>
                    <w:framePr w:hSpace="45" w:wrap="around" w:vAnchor="text" w:hAnchor="text"/>
                    <w:spacing w:after="0" w:line="240" w:lineRule="auto"/>
                    <w:rPr>
                      <w:rFonts w:ascii="Arial" w:eastAsia="Times New Roman" w:hAnsi="Arial" w:cs="Arial"/>
                      <w:color w:val="1D253B"/>
                      <w:sz w:val="21"/>
                      <w:szCs w:val="21"/>
                      <w:lang w:eastAsia="it-IT"/>
                    </w:rPr>
                  </w:pPr>
                </w:p>
              </w:tc>
              <w:tc>
                <w:tcPr>
                  <w:tcW w:w="8310" w:type="dxa"/>
                  <w:hideMark/>
                </w:tcPr>
                <w:tbl>
                  <w:tblPr>
                    <w:tblW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98"/>
                  </w:tblGrid>
                  <w:tr w:rsidR="007D189E" w:rsidRPr="007D189E">
                    <w:tc>
                      <w:tcPr>
                        <w:tcW w:w="8310" w:type="dxa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98"/>
                        </w:tblGrid>
                        <w:tr w:rsidR="007D189E" w:rsidRPr="007D189E">
                          <w:tc>
                            <w:tcPr>
                              <w:tcW w:w="8175" w:type="dxa"/>
                              <w:hideMark/>
                            </w:tcPr>
                            <w:p w:rsidR="007D189E" w:rsidRPr="007D189E" w:rsidRDefault="00430548" w:rsidP="00430548">
                              <w:pPr>
                                <w:framePr w:hSpace="45" w:wrap="around" w:vAnchor="text" w:hAnchor="text"/>
                                <w:spacing w:after="180" w:line="240" w:lineRule="auto"/>
                                <w:rPr>
                                  <w:rFonts w:ascii="Times New Roman" w:eastAsia="Times New Roman" w:hAnsi="Times New Roman" w:cs="Times New Roman"/>
                                  <w:color w:val="1D253B"/>
                                  <w:sz w:val="24"/>
                                  <w:szCs w:val="24"/>
                                  <w:lang w:eastAsia="it-IT"/>
                                </w:rPr>
                              </w:pPr>
                              <w:r w:rsidRPr="0043054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REG. (UE) N.1308/2013 - REG. (UE) N. 2021/2115 - REG. DELEGATO (UE) N. 2022/216, D.M. N. 48156 DEL 29/09/2022 D. M. N. 0525708 DEL 27/09/2023 E R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ELATIVI ALLEGATI.</w:t>
                              </w:r>
                              <w:r w:rsidRPr="00430548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APPROVAZIONE PROGRAMMA ESECUTIVO ANNO 2025 - (PROGRAMMA OPERATIVO 2023/2027 – TERZA ANNUALITÀ) DELLA O.P. O.P.O.A.- MARSIA SOC. COOP. AGR. A R.L., CON SEDE LEGALE IN AVEZZANO (AQ) - 67051-VIA MARCANTONIO COLONNA, 41. CUP: C75B25000000005</w:t>
                              </w:r>
                            </w:p>
                          </w:tc>
                        </w:tr>
                      </w:tbl>
                      <w:p w:rsidR="007D189E" w:rsidRPr="007D189E" w:rsidRDefault="007D189E" w:rsidP="00430548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</w:tbl>
                <w:p w:rsidR="007D189E" w:rsidRPr="007D189E" w:rsidRDefault="007D189E" w:rsidP="00430548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7D189E" w:rsidRPr="007D189E" w:rsidRDefault="007D189E" w:rsidP="007D189E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b/>
                <w:bCs/>
                <w:color w:val="1D253B"/>
                <w:sz w:val="21"/>
                <w:szCs w:val="21"/>
                <w:lang w:eastAsia="it-IT"/>
              </w:rPr>
              <w:t> </w:t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Eventuali Documenti da allegare con relativa descrizione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</w:t>
            </w:r>
          </w:p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          </w:t>
            </w:r>
            <w:r w:rsidR="00B905C9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           Determina  DPD019/05</w:t>
            </w:r>
            <w:r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del </w:t>
            </w: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1</w:t>
            </w:r>
            <w:r w:rsidR="00430548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5.01.2025</w:t>
            </w:r>
            <w:r w:rsidR="00EC0F27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+ 4</w:t>
            </w: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Allegati</w:t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Data di pubblicazione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                    1</w:t>
            </w:r>
            <w:r w:rsidR="00430548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6.01.2025</w:t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Data di scadenza                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          </w:t>
            </w:r>
            <w:r w:rsidR="00430548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         31.12.2025</w:t>
            </w:r>
            <w:bookmarkStart w:id="0" w:name="_GoBack"/>
            <w:bookmarkEnd w:id="0"/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da pubblicare su: "</w:t>
            </w:r>
            <w:r w:rsidRPr="007D189E">
              <w:rPr>
                <w:rFonts w:ascii="Arial" w:eastAsia="Times New Roman" w:hAnsi="Arial" w:cs="Arial"/>
                <w:b/>
                <w:bCs/>
                <w:color w:val="1D253B"/>
                <w:sz w:val="21"/>
                <w:szCs w:val="21"/>
                <w:lang w:eastAsia="it-IT"/>
              </w:rPr>
              <w:t xml:space="preserve">Organizzazioni comuni dei mercati (OCM) </w:t>
            </w:r>
            <w:proofErr w:type="gramStart"/>
            <w:r w:rsidRPr="007D189E">
              <w:rPr>
                <w:rFonts w:ascii="Arial" w:eastAsia="Times New Roman" w:hAnsi="Arial" w:cs="Arial"/>
                <w:b/>
                <w:bCs/>
                <w:color w:val="1D253B"/>
                <w:sz w:val="21"/>
                <w:szCs w:val="21"/>
                <w:lang w:eastAsia="it-IT"/>
              </w:rPr>
              <w:t>alla  sezione</w:t>
            </w:r>
            <w:proofErr w:type="gramEnd"/>
            <w:r w:rsidRPr="007D189E">
              <w:rPr>
                <w:rFonts w:ascii="Arial" w:eastAsia="Times New Roman" w:hAnsi="Arial" w:cs="Arial"/>
                <w:b/>
                <w:bCs/>
                <w:color w:val="1D253B"/>
                <w:sz w:val="21"/>
                <w:szCs w:val="21"/>
                <w:lang w:eastAsia="it-IT"/>
              </w:rPr>
              <w:t xml:space="preserve"> “PATATE”</w:t>
            </w:r>
          </w:p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su questo link:</w:t>
            </w:r>
          </w:p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</w:t>
            </w:r>
            <w:hyperlink r:id="rId4" w:history="1">
              <w:r w:rsidRPr="007D189E">
                <w:rPr>
                  <w:rFonts w:ascii="Arial" w:eastAsia="Times New Roman" w:hAnsi="Arial" w:cs="Arial"/>
                  <w:color w:val="BA54F5"/>
                  <w:sz w:val="21"/>
                  <w:szCs w:val="21"/>
                  <w:u w:val="single"/>
                  <w:lang w:eastAsia="it-IT"/>
                </w:rPr>
                <w:t>https://www.regione.abruzzo.it/content/organizzazioni-comuni-dei-mercati-ocm</w:t>
              </w:r>
            </w:hyperlink>
          </w:p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</w:t>
            </w:r>
          </w:p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e anche   su   “Avvisi e Novità”</w:t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 </w:t>
            </w:r>
          </w:p>
        </w:tc>
      </w:tr>
      <w:tr w:rsidR="007D189E" w:rsidRPr="007D189E" w:rsidTr="007D189E">
        <w:tc>
          <w:tcPr>
            <w:tcW w:w="1830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Referente dell’avviso</w:t>
            </w:r>
          </w:p>
        </w:tc>
        <w:tc>
          <w:tcPr>
            <w:tcW w:w="8355" w:type="dxa"/>
            <w:shd w:val="clear" w:color="auto" w:fill="F4F5F7"/>
            <w:hideMark/>
          </w:tcPr>
          <w:p w:rsidR="007D189E" w:rsidRPr="007D189E" w:rsidRDefault="007D189E" w:rsidP="007D189E">
            <w:pPr>
              <w:spacing w:after="180" w:line="240" w:lineRule="auto"/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</w:pPr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Tommaso </w:t>
            </w:r>
            <w:proofErr w:type="gramStart"/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Visco  </w:t>
            </w:r>
            <w:proofErr w:type="spellStart"/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>tel</w:t>
            </w:r>
            <w:proofErr w:type="spellEnd"/>
            <w:proofErr w:type="gramEnd"/>
            <w:r w:rsidRPr="007D189E">
              <w:rPr>
                <w:rFonts w:ascii="Arial" w:eastAsia="Times New Roman" w:hAnsi="Arial" w:cs="Arial"/>
                <w:color w:val="1D253B"/>
                <w:sz w:val="21"/>
                <w:szCs w:val="21"/>
                <w:lang w:eastAsia="it-IT"/>
              </w:rPr>
              <w:t xml:space="preserve"> . 085-7672009</w:t>
            </w:r>
          </w:p>
        </w:tc>
      </w:tr>
    </w:tbl>
    <w:p w:rsidR="007D189E" w:rsidRPr="007D189E" w:rsidRDefault="007D189E" w:rsidP="007D189E">
      <w:pPr>
        <w:shd w:val="clear" w:color="auto" w:fill="F4F5F7"/>
        <w:spacing w:after="180" w:line="240" w:lineRule="auto"/>
        <w:rPr>
          <w:rFonts w:ascii="Arial" w:eastAsia="Times New Roman" w:hAnsi="Arial" w:cs="Arial"/>
          <w:color w:val="1D253B"/>
          <w:sz w:val="21"/>
          <w:szCs w:val="21"/>
          <w:lang w:eastAsia="it-IT"/>
        </w:rPr>
      </w:pPr>
      <w:r w:rsidRPr="007D189E">
        <w:rPr>
          <w:rFonts w:ascii="Arial" w:eastAsia="Times New Roman" w:hAnsi="Arial" w:cs="Arial"/>
          <w:color w:val="1D253B"/>
          <w:sz w:val="21"/>
          <w:szCs w:val="21"/>
          <w:lang w:eastAsia="it-IT"/>
        </w:rPr>
        <w:t> </w:t>
      </w:r>
    </w:p>
    <w:p w:rsidR="00236FCC" w:rsidRDefault="00236FCC"/>
    <w:sectPr w:rsidR="00236FCC" w:rsidSect="007D189E">
      <w:pgSz w:w="11906" w:h="16838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7A"/>
    <w:rsid w:val="0017107A"/>
    <w:rsid w:val="00236FCC"/>
    <w:rsid w:val="00430548"/>
    <w:rsid w:val="007D189E"/>
    <w:rsid w:val="00B905C9"/>
    <w:rsid w:val="00E03145"/>
    <w:rsid w:val="00EC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8DAA"/>
  <w15:chartTrackingRefBased/>
  <w15:docId w15:val="{73BAE306-A45E-4BAA-8D3C-D313B33B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gione.abruzzo.it/content/organizzazioni-comuni-dei-mercati-oc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1212</Characters>
  <Application>Microsoft Office Word</Application>
  <DocSecurity>0</DocSecurity>
  <Lines>10</Lines>
  <Paragraphs>2</Paragraphs>
  <ScaleCrop>false</ScaleCrop>
  <Company>REGIONE ABRUZZO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Fringuelli</dc:creator>
  <cp:keywords/>
  <dc:description/>
  <cp:lastModifiedBy>Massimo Fringuelli</cp:lastModifiedBy>
  <cp:revision>6</cp:revision>
  <dcterms:created xsi:type="dcterms:W3CDTF">2024-01-15T10:04:00Z</dcterms:created>
  <dcterms:modified xsi:type="dcterms:W3CDTF">2025-01-16T14:19:00Z</dcterms:modified>
</cp:coreProperties>
</file>