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ind w:right="32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Allegato A3 – Cronoprogramma</w:t>
      </w:r>
    </w:p>
    <w:p w:rsidR="00000000" w:rsidDel="00000000" w:rsidP="00000000" w:rsidRDefault="00000000" w:rsidRPr="00000000" w14:paraId="00000002">
      <w:pPr>
        <w:spacing w:line="256" w:lineRule="auto"/>
        <w:ind w:left="20" w:right="32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6" w:lineRule="auto"/>
        <w:ind w:left="20" w:right="32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0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4"/>
        <w:gridCol w:w="705"/>
        <w:gridCol w:w="707"/>
        <w:gridCol w:w="705"/>
        <w:gridCol w:w="707"/>
        <w:gridCol w:w="705"/>
        <w:gridCol w:w="707"/>
        <w:gridCol w:w="705"/>
        <w:gridCol w:w="707"/>
        <w:gridCol w:w="705"/>
        <w:gridCol w:w="707"/>
        <w:gridCol w:w="705"/>
        <w:gridCol w:w="707"/>
        <w:gridCol w:w="705"/>
        <w:gridCol w:w="707"/>
        <w:gridCol w:w="705"/>
        <w:tblGridChange w:id="0">
          <w:tblGrid>
            <w:gridCol w:w="4514"/>
            <w:gridCol w:w="705"/>
            <w:gridCol w:w="707"/>
            <w:gridCol w:w="705"/>
            <w:gridCol w:w="707"/>
            <w:gridCol w:w="705"/>
            <w:gridCol w:w="707"/>
            <w:gridCol w:w="705"/>
            <w:gridCol w:w="707"/>
            <w:gridCol w:w="705"/>
            <w:gridCol w:w="707"/>
            <w:gridCol w:w="705"/>
            <w:gridCol w:w="707"/>
            <w:gridCol w:w="705"/>
            <w:gridCol w:w="707"/>
            <w:gridCol w:w="705"/>
          </w:tblGrid>
        </w:tblGridChange>
      </w:tblGrid>
      <w:tr>
        <w:trPr>
          <w:cantSplit w:val="0"/>
          <w:trHeight w:val="100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rtl w:val="0"/>
              </w:rPr>
              <w:t xml:space="preserve">Attività di riferimento di cui al punto 2.9 del formulario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M3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M4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M5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M6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M7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M8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M9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M10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M13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M15</w:t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WP0 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134" w:top="3119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5762625</wp:posOffset>
          </wp:positionH>
          <wp:positionV relativeFrom="paragraph">
            <wp:posOffset>-314324</wp:posOffset>
          </wp:positionV>
          <wp:extent cx="1044575" cy="1476375"/>
          <wp:effectExtent b="0" l="0" r="0" t="0"/>
          <wp:wrapNone/>
          <wp:docPr descr="Immagine che contiene testo, logo, mammifero, design&#10;&#10;Descrizione generata automaticamente" id="5" name="image2.png"/>
          <a:graphic>
            <a:graphicData uri="http://schemas.openxmlformats.org/drawingml/2006/picture">
              <pic:pic>
                <pic:nvPicPr>
                  <pic:cNvPr descr="Immagine che contiene testo, logo, mammifero, design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575" cy="1476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1600200</wp:posOffset>
          </wp:positionH>
          <wp:positionV relativeFrom="paragraph">
            <wp:posOffset>-9524</wp:posOffset>
          </wp:positionV>
          <wp:extent cx="3238500" cy="866775"/>
          <wp:effectExtent b="0" l="0" r="0" t="0"/>
          <wp:wrapNone/>
          <wp:docPr descr="Immagine che contiene testo, Carattere, cerchio&#10;&#10;Descrizione generata automaticamente" id="4" name="image1.png"/>
          <a:graphic>
            <a:graphicData uri="http://schemas.openxmlformats.org/drawingml/2006/picture">
              <pic:pic>
                <pic:nvPicPr>
                  <pic:cNvPr descr="Immagine che contiene testo, Carattere, cerchio&#10;&#10;Descrizione generat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34385"/>
    <w:pPr>
      <w:suppressAutoHyphens w:val="1"/>
      <w:autoSpaceDN w:val="0"/>
      <w:textAlignment w:val="baseline"/>
    </w:pPr>
    <w:rPr>
      <w:szCs w:val="20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99"/>
    <w:rsid w:val="00C34385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C3438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34385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3438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34385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o+GWY6ikJ25aDb85lvmw7hy3mw==">CgMxLjA4AHIhMTJOUWY1SVh6Y3lCWlN5UE9QZFZiUzZvOTNCNVJTQ0hO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2023-05-07T17:00:00Z</dcterms:created>
  <dc:creator>giulia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e532de34-4d33-43fb-8f21-9de6496776d8</vt:lpwstr>
  </property>
</Properties>
</file>