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Default="0029701D" w:rsidP="0029701D">
      <w:pPr>
        <w:pStyle w:val="Default"/>
      </w:pPr>
    </w:p>
    <w:p w:rsidR="0029701D" w:rsidRDefault="0029701D" w:rsidP="0029701D">
      <w:pPr>
        <w:pStyle w:val="Default"/>
        <w:rPr>
          <w:sz w:val="28"/>
          <w:szCs w:val="28"/>
        </w:rPr>
      </w:pPr>
      <w:r>
        <w:t xml:space="preserve"> </w:t>
      </w:r>
    </w:p>
    <w:p w:rsidR="00E76522" w:rsidRDefault="00E76522" w:rsidP="00E76522">
      <w:pPr>
        <w:pStyle w:val="Default"/>
      </w:pPr>
      <w:r>
        <w:rPr>
          <w:rFonts w:ascii="Calibri" w:eastAsia="Times New Roman" w:hAnsi="Calibri" w:cs="Calibri"/>
          <w:b/>
          <w:bCs/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Calibri"/>
          <w:b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5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Calibri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6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6522" w:rsidRDefault="00E76522" w:rsidP="00E76522">
      <w:pPr>
        <w:pStyle w:val="Default"/>
        <w:rPr>
          <w:sz w:val="28"/>
          <w:szCs w:val="28"/>
        </w:rPr>
      </w:pPr>
      <w:r>
        <w:t xml:space="preserve"> </w:t>
      </w:r>
    </w:p>
    <w:p w:rsidR="00E76522" w:rsidRPr="00E76522" w:rsidRDefault="00E76522" w:rsidP="00E76522">
      <w:r>
        <w:t xml:space="preserve">       </w:t>
      </w:r>
      <w:r>
        <w:rPr>
          <w:b/>
          <w:bCs/>
          <w:sz w:val="28"/>
          <w:szCs w:val="28"/>
        </w:rPr>
        <w:t xml:space="preserve">           </w:t>
      </w:r>
      <w:bookmarkStart w:id="0" w:name="_GoBack"/>
      <w:bookmarkEnd w:id="0"/>
    </w:p>
    <w:p w:rsidR="004E1FFD" w:rsidRPr="007B28DD" w:rsidRDefault="00E76522" w:rsidP="008161C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  <w:r w:rsidRPr="007B28DD">
        <w:rPr>
          <w:b/>
          <w:bCs/>
          <w:sz w:val="20"/>
          <w:szCs w:val="20"/>
        </w:rPr>
        <w:t>PNRR</w:t>
      </w:r>
      <w:r>
        <w:rPr>
          <w:b/>
          <w:bCs/>
          <w:sz w:val="20"/>
          <w:szCs w:val="20"/>
        </w:rPr>
        <w:t xml:space="preserve"> (Bando Frantoi Oleari)</w:t>
      </w:r>
    </w:p>
    <w:p w:rsidR="00EB1482" w:rsidRDefault="00DF2F3E" w:rsidP="004E1FFD">
      <w:pPr>
        <w:pStyle w:val="Default"/>
        <w:rPr>
          <w:b/>
          <w:bCs/>
        </w:rPr>
      </w:pPr>
      <w:r w:rsidRPr="004E1FFD">
        <w:rPr>
          <w:b/>
          <w:bCs/>
        </w:rPr>
        <w:t xml:space="preserve">         </w:t>
      </w:r>
      <w:r w:rsidR="004E1FFD" w:rsidRPr="004E1FFD">
        <w:rPr>
          <w:b/>
          <w:bCs/>
        </w:rPr>
        <w:t xml:space="preserve">                  </w:t>
      </w:r>
      <w:r w:rsidRPr="004E1FFD">
        <w:rPr>
          <w:b/>
          <w:bCs/>
        </w:rPr>
        <w:t xml:space="preserve"> </w:t>
      </w:r>
    </w:p>
    <w:p w:rsidR="00782158" w:rsidRPr="00782158" w:rsidRDefault="000610B7" w:rsidP="00EB1482">
      <w:pPr>
        <w:ind w:left="1169" w:right="13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ALLEGATO F</w:t>
      </w:r>
      <w:r w:rsidR="004E1FFD" w:rsidRPr="00782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482" w:rsidRPr="0045146E" w:rsidRDefault="00EB1482" w:rsidP="00EB1482">
      <w:pPr>
        <w:ind w:left="1169" w:right="1366"/>
        <w:jc w:val="center"/>
        <w:rPr>
          <w:rFonts w:ascii="Times New Roman"/>
          <w:b/>
          <w:sz w:val="24"/>
          <w:szCs w:val="24"/>
        </w:rPr>
      </w:pPr>
      <w:r w:rsidRPr="0045146E">
        <w:rPr>
          <w:rFonts w:ascii="Times New Roman"/>
          <w:b/>
          <w:sz w:val="24"/>
          <w:szCs w:val="24"/>
        </w:rPr>
        <w:t>CHECK-LIST</w:t>
      </w:r>
    </w:p>
    <w:p w:rsidR="00EB1482" w:rsidRPr="0045146E" w:rsidRDefault="00EB1482" w:rsidP="00EB1482">
      <w:pPr>
        <w:spacing w:before="8"/>
        <w:ind w:left="1168" w:right="1366"/>
        <w:jc w:val="center"/>
        <w:rPr>
          <w:rFonts w:ascii="Times New Roman" w:hAnsi="Times New Roman"/>
          <w:b/>
          <w:sz w:val="24"/>
          <w:szCs w:val="24"/>
        </w:rPr>
      </w:pPr>
      <w:r w:rsidRPr="0045146E">
        <w:rPr>
          <w:rFonts w:ascii="Times New Roman" w:hAnsi="Times New Roman"/>
          <w:b/>
          <w:sz w:val="24"/>
          <w:szCs w:val="24"/>
        </w:rPr>
        <w:t>RISPETTO</w:t>
      </w:r>
      <w:r w:rsidRPr="0045146E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REQUISITI</w:t>
      </w:r>
      <w:r w:rsidRPr="0045146E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SCHEDA</w:t>
      </w:r>
      <w:r w:rsidRPr="0045146E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A</w:t>
      </w:r>
      <w:r w:rsidRPr="0045146E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–</w:t>
      </w:r>
      <w:r w:rsidRPr="0045146E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TAB</w:t>
      </w:r>
      <w:r w:rsidRPr="0045146E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2</w:t>
      </w:r>
      <w:r w:rsidRPr="0045146E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DM</w:t>
      </w:r>
      <w:r w:rsidRPr="0045146E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Pr="0045146E">
        <w:rPr>
          <w:rFonts w:ascii="Times New Roman" w:hAnsi="Times New Roman"/>
          <w:b/>
          <w:sz w:val="24"/>
          <w:szCs w:val="24"/>
        </w:rPr>
        <w:t>53263/2023</w:t>
      </w:r>
    </w:p>
    <w:p w:rsidR="00EB1482" w:rsidRDefault="00EB1482" w:rsidP="00EB1482">
      <w:pPr>
        <w:pStyle w:val="Corpodeltesto"/>
        <w:spacing w:before="5"/>
        <w:rPr>
          <w:b/>
          <w:sz w:val="18"/>
        </w:rPr>
      </w:pPr>
    </w:p>
    <w:tbl>
      <w:tblPr>
        <w:tblStyle w:val="TableNormal"/>
        <w:tblW w:w="11340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68"/>
        <w:gridCol w:w="1798"/>
        <w:gridCol w:w="3872"/>
        <w:gridCol w:w="933"/>
        <w:gridCol w:w="2469"/>
      </w:tblGrid>
      <w:tr w:rsidR="00EB1482" w:rsidTr="0045146E">
        <w:trPr>
          <w:trHeight w:val="996"/>
        </w:trPr>
        <w:tc>
          <w:tcPr>
            <w:tcW w:w="2268" w:type="dxa"/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44" w:lineRule="auto"/>
              <w:ind w:left="134" w:right="112" w:firstLine="369"/>
              <w:rPr>
                <w:b/>
                <w:sz w:val="20"/>
                <w:szCs w:val="20"/>
              </w:rPr>
            </w:pPr>
            <w:r w:rsidRPr="00EB1482">
              <w:rPr>
                <w:b/>
                <w:sz w:val="20"/>
                <w:szCs w:val="20"/>
              </w:rPr>
              <w:t>FASE</w:t>
            </w:r>
            <w:r w:rsidRPr="00EB148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B1482">
              <w:rPr>
                <w:b/>
                <w:spacing w:val="-1"/>
                <w:sz w:val="20"/>
                <w:szCs w:val="20"/>
              </w:rPr>
              <w:t>PROCEDIMENTALE</w:t>
            </w:r>
          </w:p>
        </w:tc>
        <w:tc>
          <w:tcPr>
            <w:tcW w:w="1798" w:type="dxa"/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137" w:right="118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1482">
              <w:rPr>
                <w:b/>
                <w:sz w:val="20"/>
                <w:szCs w:val="20"/>
              </w:rPr>
              <w:t>Tipo</w:t>
            </w:r>
            <w:proofErr w:type="spellEnd"/>
            <w:r w:rsidRPr="00EB1482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intervento</w:t>
            </w:r>
            <w:proofErr w:type="spellEnd"/>
          </w:p>
        </w:tc>
        <w:tc>
          <w:tcPr>
            <w:tcW w:w="3872" w:type="dxa"/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79" w:right="64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1482">
              <w:rPr>
                <w:b/>
                <w:sz w:val="20"/>
                <w:szCs w:val="20"/>
              </w:rPr>
              <w:t>Elementi</w:t>
            </w:r>
            <w:proofErr w:type="spellEnd"/>
            <w:r w:rsidRPr="00EB1482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di</w:t>
            </w:r>
            <w:proofErr w:type="spellEnd"/>
            <w:r w:rsidRPr="00EB1482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controllo</w:t>
            </w:r>
            <w:proofErr w:type="spellEnd"/>
            <w:r w:rsidRPr="00EB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b/>
                <w:sz w:val="20"/>
                <w:szCs w:val="20"/>
              </w:rPr>
              <w:t>e</w:t>
            </w:r>
            <w:r w:rsidRPr="00EB1482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tipologie</w:t>
            </w:r>
            <w:proofErr w:type="spellEnd"/>
            <w:r w:rsidRPr="00EB1482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di</w:t>
            </w:r>
            <w:proofErr w:type="spellEnd"/>
            <w:r w:rsidRPr="00EB1482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miglioramento</w:t>
            </w:r>
            <w:proofErr w:type="spellEnd"/>
          </w:p>
        </w:tc>
        <w:tc>
          <w:tcPr>
            <w:tcW w:w="933" w:type="dxa"/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44" w:lineRule="auto"/>
              <w:ind w:left="78" w:right="54" w:firstLine="159"/>
              <w:rPr>
                <w:b/>
                <w:sz w:val="20"/>
                <w:szCs w:val="20"/>
              </w:rPr>
            </w:pPr>
            <w:r w:rsidRPr="00EB1482">
              <w:rPr>
                <w:b/>
                <w:sz w:val="20"/>
                <w:szCs w:val="20"/>
              </w:rPr>
              <w:t>Check</w:t>
            </w:r>
            <w:r w:rsidRPr="00EB148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B1482">
              <w:rPr>
                <w:b/>
                <w:sz w:val="20"/>
                <w:szCs w:val="20"/>
              </w:rPr>
              <w:t>(Si/No/Non</w:t>
            </w:r>
            <w:r w:rsidRPr="00EB1482">
              <w:rPr>
                <w:b/>
                <w:spacing w:val="-27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pacing w:val="-1"/>
                <w:sz w:val="20"/>
                <w:szCs w:val="20"/>
              </w:rPr>
              <w:t>Applicabile</w:t>
            </w:r>
            <w:proofErr w:type="spellEnd"/>
            <w:r w:rsidRPr="00EB1482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2469" w:type="dxa"/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44" w:lineRule="auto"/>
              <w:ind w:left="245" w:right="67" w:hanging="155"/>
              <w:rPr>
                <w:b/>
                <w:sz w:val="20"/>
                <w:szCs w:val="20"/>
              </w:rPr>
            </w:pPr>
            <w:proofErr w:type="spellStart"/>
            <w:r w:rsidRPr="00EB1482">
              <w:rPr>
                <w:b/>
                <w:sz w:val="20"/>
                <w:szCs w:val="20"/>
              </w:rPr>
              <w:t>Documentazione</w:t>
            </w:r>
            <w:proofErr w:type="spellEnd"/>
            <w:r w:rsidRPr="00EB1482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da</w:t>
            </w:r>
            <w:proofErr w:type="spellEnd"/>
            <w:r w:rsidRPr="00EB1482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fornire</w:t>
            </w:r>
            <w:proofErr w:type="spellEnd"/>
            <w:r w:rsidRPr="00EB1482">
              <w:rPr>
                <w:b/>
                <w:spacing w:val="-26"/>
                <w:sz w:val="20"/>
                <w:szCs w:val="20"/>
              </w:rPr>
              <w:t xml:space="preserve"> </w:t>
            </w:r>
            <w:r w:rsidRPr="00EB1482">
              <w:rPr>
                <w:b/>
                <w:sz w:val="20"/>
                <w:szCs w:val="20"/>
              </w:rPr>
              <w:t>a</w:t>
            </w:r>
            <w:r w:rsidRPr="00EB1482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cura</w:t>
            </w:r>
            <w:proofErr w:type="spellEnd"/>
            <w:r w:rsidRPr="00EB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b/>
                <w:sz w:val="20"/>
                <w:szCs w:val="20"/>
              </w:rPr>
              <w:t>del</w:t>
            </w:r>
            <w:r w:rsidRPr="00EB1482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b/>
                <w:sz w:val="20"/>
                <w:szCs w:val="20"/>
              </w:rPr>
              <w:t>richiedente</w:t>
            </w:r>
            <w:proofErr w:type="spellEnd"/>
          </w:p>
        </w:tc>
      </w:tr>
      <w:tr w:rsidR="00EB1482" w:rsidTr="0045146E">
        <w:trPr>
          <w:trHeight w:val="712"/>
        </w:trPr>
        <w:tc>
          <w:tcPr>
            <w:tcW w:w="2268" w:type="dxa"/>
            <w:vMerge w:val="restart"/>
            <w:tcBorders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219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EX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-</w:t>
            </w:r>
            <w:r w:rsidRPr="00EB1482">
              <w:rPr>
                <w:spacing w:val="-3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ANTE</w:t>
            </w:r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DdS</w:t>
            </w:r>
            <w:proofErr w:type="spellEnd"/>
            <w:r w:rsidRPr="00EB1482">
              <w:rPr>
                <w:sz w:val="20"/>
                <w:szCs w:val="20"/>
              </w:rPr>
              <w:t>)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214" w:right="198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A-B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compreso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B1)</w:t>
            </w:r>
          </w:p>
        </w:tc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54" w:lineRule="auto"/>
              <w:ind w:left="86" w:right="73"/>
              <w:jc w:val="center"/>
              <w:rPr>
                <w:sz w:val="20"/>
                <w:szCs w:val="20"/>
              </w:rPr>
            </w:pP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Viene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garantito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un minor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fabbisogno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energia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necessaria</w:t>
            </w:r>
            <w:proofErr w:type="spellEnd"/>
            <w:r w:rsidRPr="00EB1482">
              <w:rPr>
                <w:spacing w:val="-24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 xml:space="preserve">per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condurre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i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processi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raffinazione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con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aumento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della</w:t>
            </w:r>
            <w:proofErr w:type="spellEnd"/>
            <w:r w:rsidRPr="00EB1482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stabilità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ossidativa</w:t>
            </w:r>
            <w:proofErr w:type="spellEnd"/>
            <w:r w:rsidRPr="00EB1482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>e</w:t>
            </w:r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della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>shelf-life</w:t>
            </w:r>
            <w:r w:rsidRPr="00EB1482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>del</w:t>
            </w:r>
            <w:r w:rsidRPr="00EB1482">
              <w:rPr>
                <w:spacing w:val="-3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prodotto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ind w:left="59" w:right="251"/>
              <w:rPr>
                <w:sz w:val="20"/>
                <w:szCs w:val="20"/>
              </w:rPr>
            </w:pPr>
            <w:proofErr w:type="spellStart"/>
            <w:r w:rsidRPr="00EB1482">
              <w:rPr>
                <w:sz w:val="20"/>
                <w:szCs w:val="20"/>
              </w:rPr>
              <w:t>Dichiarazione</w:t>
            </w:r>
            <w:proofErr w:type="spellEnd"/>
            <w:r w:rsidRPr="00EB1482">
              <w:rPr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di</w:t>
            </w:r>
            <w:proofErr w:type="spellEnd"/>
            <w:r w:rsidRPr="00EB1482">
              <w:rPr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conformità</w:t>
            </w:r>
            <w:proofErr w:type="spellEnd"/>
            <w:r w:rsidRPr="00EB1482">
              <w:rPr>
                <w:sz w:val="20"/>
                <w:szCs w:val="20"/>
              </w:rPr>
              <w:t xml:space="preserve"> o</w:t>
            </w:r>
            <w:r w:rsidRPr="00EB14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Dichiarazione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incorporazione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ai</w:t>
            </w:r>
            <w:proofErr w:type="spellEnd"/>
            <w:r w:rsidRPr="00EB1482">
              <w:rPr>
                <w:spacing w:val="-19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sensi</w:t>
            </w:r>
            <w:proofErr w:type="spellEnd"/>
            <w:r w:rsidRPr="00EB148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della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direttiva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EB1482">
              <w:rPr>
                <w:w w:val="95"/>
                <w:sz w:val="20"/>
                <w:szCs w:val="20"/>
              </w:rPr>
              <w:t>2006/42/CE.</w:t>
            </w:r>
          </w:p>
          <w:p w:rsidR="00EB1482" w:rsidRPr="00EB1482" w:rsidRDefault="00EB1482" w:rsidP="003F4252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59" w:right="335"/>
              <w:rPr>
                <w:sz w:val="20"/>
                <w:szCs w:val="20"/>
              </w:rPr>
            </w:pPr>
            <w:proofErr w:type="spellStart"/>
            <w:r w:rsidRPr="00EB1482">
              <w:rPr>
                <w:spacing w:val="-1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tecnica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a firma </w:t>
            </w:r>
            <w:proofErr w:type="spellStart"/>
            <w:r w:rsidRPr="00EB1482">
              <w:rPr>
                <w:sz w:val="20"/>
                <w:szCs w:val="20"/>
              </w:rPr>
              <w:t>di</w:t>
            </w:r>
            <w:proofErr w:type="spellEnd"/>
            <w:r w:rsidRPr="00EB1482">
              <w:rPr>
                <w:sz w:val="20"/>
                <w:szCs w:val="20"/>
              </w:rPr>
              <w:t xml:space="preserve"> un</w:t>
            </w:r>
            <w:r w:rsidRPr="00EB14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consulente</w:t>
            </w:r>
            <w:proofErr w:type="spellEnd"/>
            <w:r w:rsidRPr="00EB1482">
              <w:rPr>
                <w:spacing w:val="6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abilitato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che</w:t>
            </w:r>
            <w:proofErr w:type="spellEnd"/>
            <w:r w:rsidRPr="00EB1482">
              <w:rPr>
                <w:spacing w:val="8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attesti</w:t>
            </w:r>
            <w:proofErr w:type="spellEnd"/>
            <w:r w:rsidRPr="00EB1482">
              <w:rPr>
                <w:w w:val="95"/>
                <w:sz w:val="20"/>
                <w:szCs w:val="20"/>
              </w:rPr>
              <w:t>:</w:t>
            </w:r>
          </w:p>
          <w:p w:rsidR="00EB1482" w:rsidRPr="00EB1482" w:rsidRDefault="00EB1482" w:rsidP="003F4252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EB1482" w:rsidRPr="00EB1482" w:rsidRDefault="00EB1482" w:rsidP="00EB148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1"/>
              <w:ind w:right="52"/>
              <w:rPr>
                <w:rFonts w:ascii="Symbol" w:hAnsi="Symbol"/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gli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effetti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migliorativi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conseguente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all'acquisto</w:t>
            </w:r>
            <w:proofErr w:type="spellEnd"/>
            <w:r w:rsidRPr="00EB1482">
              <w:rPr>
                <w:spacing w:val="7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proposto</w:t>
            </w:r>
            <w:proofErr w:type="spellEnd"/>
            <w:r w:rsidRPr="00EB1482">
              <w:rPr>
                <w:spacing w:val="7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sull’aumento</w:t>
            </w:r>
            <w:proofErr w:type="spellEnd"/>
            <w:r w:rsidRPr="00EB1482">
              <w:rPr>
                <w:spacing w:val="-18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della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stabilità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ossidativa</w:t>
            </w:r>
            <w:proofErr w:type="spellEnd"/>
            <w:r w:rsidRPr="00EB1482">
              <w:rPr>
                <w:sz w:val="20"/>
                <w:szCs w:val="20"/>
              </w:rPr>
              <w:t xml:space="preserve"> e </w:t>
            </w:r>
            <w:proofErr w:type="spellStart"/>
            <w:r w:rsidRPr="00EB1482">
              <w:rPr>
                <w:sz w:val="20"/>
                <w:szCs w:val="20"/>
              </w:rPr>
              <w:t>dello</w:t>
            </w:r>
            <w:proofErr w:type="spellEnd"/>
            <w:r w:rsidRPr="00EB1482">
              <w:rPr>
                <w:spacing w:val="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shelf-life</w:t>
            </w:r>
            <w:r w:rsidRPr="00EB1482">
              <w:rPr>
                <w:spacing w:val="-4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del</w:t>
            </w:r>
            <w:r w:rsidRPr="00EB1482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prodotto</w:t>
            </w:r>
            <w:proofErr w:type="spellEnd"/>
            <w:r w:rsidRPr="00EB1482">
              <w:rPr>
                <w:sz w:val="20"/>
                <w:szCs w:val="20"/>
              </w:rPr>
              <w:t>;</w:t>
            </w:r>
          </w:p>
          <w:p w:rsidR="00EB1482" w:rsidRPr="00EB1482" w:rsidRDefault="00EB1482" w:rsidP="003F4252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EB1482" w:rsidRPr="00EB1482" w:rsidRDefault="00EB1482" w:rsidP="00EB148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ind w:right="265"/>
              <w:rPr>
                <w:rFonts w:ascii="Symbol" w:hAnsi="Symbol"/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il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miglioramento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dei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consumi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conseguente</w:t>
            </w:r>
            <w:proofErr w:type="spellEnd"/>
            <w:r w:rsidRPr="00EB1482">
              <w:rPr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all'acquisto</w:t>
            </w:r>
            <w:proofErr w:type="spellEnd"/>
            <w:r w:rsidRPr="00EB14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proposto</w:t>
            </w:r>
            <w:proofErr w:type="spellEnd"/>
            <w:r w:rsidRPr="00EB1482">
              <w:rPr>
                <w:w w:val="95"/>
                <w:sz w:val="20"/>
                <w:szCs w:val="20"/>
              </w:rPr>
              <w:t>,</w:t>
            </w:r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EB1482">
              <w:rPr>
                <w:w w:val="95"/>
                <w:sz w:val="20"/>
                <w:szCs w:val="20"/>
              </w:rPr>
              <w:t>a</w:t>
            </w:r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parità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capacità</w:t>
            </w:r>
            <w:proofErr w:type="spellEnd"/>
            <w:r w:rsidRPr="00EB1482">
              <w:rPr>
                <w:spacing w:val="-18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produttiva</w:t>
            </w:r>
            <w:proofErr w:type="spellEnd"/>
            <w:r w:rsidRPr="00EB1482">
              <w:rPr>
                <w:sz w:val="20"/>
                <w:szCs w:val="20"/>
              </w:rPr>
              <w:t>;</w:t>
            </w:r>
          </w:p>
          <w:p w:rsidR="00EB1482" w:rsidRPr="00EB1482" w:rsidRDefault="00EB1482" w:rsidP="003F4252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EB1482" w:rsidRPr="00EB1482" w:rsidRDefault="00EB1482" w:rsidP="00EB148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ind w:right="215"/>
              <w:rPr>
                <w:rFonts w:ascii="Symbol" w:hAnsi="Symbol"/>
                <w:sz w:val="20"/>
                <w:szCs w:val="20"/>
              </w:rPr>
            </w:pPr>
            <w:r w:rsidRPr="00EB1482">
              <w:rPr>
                <w:spacing w:val="-1"/>
                <w:sz w:val="20"/>
                <w:szCs w:val="20"/>
              </w:rPr>
              <w:t xml:space="preserve">la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riduzione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degli</w:t>
            </w:r>
            <w:proofErr w:type="spellEnd"/>
            <w:r w:rsidRPr="00EB1482">
              <w:rPr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eventuali</w:t>
            </w:r>
            <w:proofErr w:type="spellEnd"/>
            <w:r w:rsidRPr="00EB14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prodotti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scarto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derivanti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dal</w:t>
            </w:r>
            <w:proofErr w:type="spellEnd"/>
            <w:r w:rsidRPr="00EB1482">
              <w:rPr>
                <w:spacing w:val="-18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processo</w:t>
            </w:r>
            <w:proofErr w:type="spellEnd"/>
            <w:r w:rsidRPr="00EB1482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produttivo</w:t>
            </w:r>
            <w:proofErr w:type="spellEnd"/>
            <w:r w:rsidRPr="00EB1482">
              <w:rPr>
                <w:sz w:val="20"/>
                <w:szCs w:val="20"/>
              </w:rPr>
              <w:t>.</w:t>
            </w:r>
          </w:p>
        </w:tc>
      </w:tr>
      <w:tr w:rsidR="00EB1482" w:rsidTr="0045146E">
        <w:trPr>
          <w:trHeight w:val="459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214" w:right="198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A-B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compreso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B1)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94" w:line="252" w:lineRule="auto"/>
              <w:ind w:left="1189" w:right="218" w:hanging="945"/>
              <w:rPr>
                <w:sz w:val="20"/>
                <w:szCs w:val="20"/>
              </w:rPr>
            </w:pP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Viene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garantito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l'aumento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efficienza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del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processo</w:t>
            </w:r>
            <w:proofErr w:type="spellEnd"/>
            <w:r w:rsidRPr="00EB1482">
              <w:rPr>
                <w:spacing w:val="-2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estrattivo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</w:tr>
      <w:tr w:rsidR="00EB1482" w:rsidTr="0045146E">
        <w:trPr>
          <w:trHeight w:val="1684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214" w:right="198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A-B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compreso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B1)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52" w:lineRule="auto"/>
              <w:ind w:left="84" w:right="74"/>
              <w:jc w:val="center"/>
              <w:rPr>
                <w:sz w:val="20"/>
                <w:szCs w:val="20"/>
              </w:rPr>
            </w:pP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Viene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garantito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>un</w:t>
            </w:r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>minor</w:t>
            </w:r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impatto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ambientale</w:t>
            </w:r>
            <w:proofErr w:type="spellEnd"/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dovuto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allo</w:t>
            </w:r>
            <w:proofErr w:type="spellEnd"/>
            <w:r w:rsidRPr="00EB1482">
              <w:rPr>
                <w:spacing w:val="-2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smaltimento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delle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sanse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ed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all'utilizzo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una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minore</w:t>
            </w:r>
            <w:proofErr w:type="spellEnd"/>
            <w:r w:rsidRPr="00EB1482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quantità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acqua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o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allo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smaltimento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/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gestione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dei</w:t>
            </w:r>
            <w:proofErr w:type="spellEnd"/>
            <w:r w:rsidRPr="00EB1482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rifiuti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/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sottoprodotti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</w:tr>
      <w:tr w:rsidR="00EB1482" w:rsidTr="0045146E">
        <w:trPr>
          <w:trHeight w:val="586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C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52" w:lineRule="auto"/>
              <w:ind w:left="1067" w:right="80" w:hanging="949"/>
              <w:rPr>
                <w:sz w:val="20"/>
                <w:szCs w:val="20"/>
              </w:rPr>
            </w:pP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L'intervento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>è</w:t>
            </w:r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limitato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>e</w:t>
            </w:r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funzionale</w:t>
            </w:r>
            <w:proofErr w:type="spellEnd"/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alla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mera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installazione</w:t>
            </w:r>
            <w:proofErr w:type="spellEnd"/>
            <w:r w:rsidRPr="00EB1482">
              <w:rPr>
                <w:spacing w:val="-23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delle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macchine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682" w:hanging="504"/>
              <w:rPr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progettuale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r w:rsidRPr="00EB1482">
              <w:rPr>
                <w:w w:val="95"/>
                <w:sz w:val="20"/>
                <w:szCs w:val="20"/>
              </w:rPr>
              <w:t>e</w:t>
            </w:r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computo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metrico</w:t>
            </w:r>
            <w:proofErr w:type="spellEnd"/>
          </w:p>
        </w:tc>
      </w:tr>
      <w:tr w:rsidR="00EB1482" w:rsidTr="0045146E">
        <w:trPr>
          <w:trHeight w:val="449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86" w:right="74"/>
              <w:jc w:val="center"/>
              <w:rPr>
                <w:sz w:val="20"/>
                <w:szCs w:val="20"/>
              </w:rPr>
            </w:pPr>
            <w:r w:rsidRPr="00EB1482">
              <w:rPr>
                <w:spacing w:val="-1"/>
                <w:w w:val="105"/>
                <w:sz w:val="20"/>
                <w:szCs w:val="20"/>
              </w:rPr>
              <w:t>E'</w:t>
            </w:r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rispettato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il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limite</w:t>
            </w:r>
            <w:proofErr w:type="spellEnd"/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spesa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previsto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</w:tr>
      <w:tr w:rsidR="00EB1482" w:rsidTr="0045146E">
        <w:trPr>
          <w:trHeight w:val="507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86" w:right="73"/>
              <w:jc w:val="center"/>
              <w:rPr>
                <w:sz w:val="20"/>
                <w:szCs w:val="20"/>
              </w:rPr>
            </w:pPr>
            <w:r w:rsidRPr="00EB1482">
              <w:rPr>
                <w:spacing w:val="-1"/>
                <w:w w:val="105"/>
                <w:sz w:val="20"/>
                <w:szCs w:val="20"/>
              </w:rPr>
              <w:t>E'</w:t>
            </w:r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stato</w:t>
            </w:r>
            <w:proofErr w:type="spellEnd"/>
            <w:r w:rsidRPr="00EB1482">
              <w:rPr>
                <w:spacing w:val="-3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redatto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il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>piano</w:t>
            </w:r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gestione</w:t>
            </w:r>
            <w:proofErr w:type="spellEnd"/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rifiuti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76"/>
              <w:ind w:left="306"/>
              <w:rPr>
                <w:sz w:val="20"/>
                <w:szCs w:val="20"/>
              </w:rPr>
            </w:pPr>
            <w:r w:rsidRPr="00EB1482">
              <w:rPr>
                <w:spacing w:val="-2"/>
                <w:sz w:val="20"/>
                <w:szCs w:val="20"/>
              </w:rPr>
              <w:t>Piano</w:t>
            </w:r>
            <w:r w:rsidRPr="00EB1482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gestione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dei</w:t>
            </w:r>
            <w:proofErr w:type="spellEnd"/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rifiuti</w:t>
            </w:r>
            <w:proofErr w:type="spellEnd"/>
          </w:p>
        </w:tc>
      </w:tr>
      <w:tr w:rsidR="00EB1482" w:rsidTr="0045146E">
        <w:trPr>
          <w:trHeight w:val="161"/>
        </w:trPr>
        <w:tc>
          <w:tcPr>
            <w:tcW w:w="11340" w:type="dxa"/>
            <w:gridSpan w:val="5"/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EB1482" w:rsidTr="0045146E">
        <w:trPr>
          <w:trHeight w:val="728"/>
        </w:trPr>
        <w:tc>
          <w:tcPr>
            <w:tcW w:w="2268" w:type="dxa"/>
            <w:vMerge w:val="restart"/>
            <w:tcBorders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69"/>
              <w:ind w:left="221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EX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-</w:t>
            </w:r>
            <w:r w:rsidRPr="00EB1482">
              <w:rPr>
                <w:spacing w:val="-3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POST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DdP</w:t>
            </w:r>
            <w:proofErr w:type="spellEnd"/>
            <w:r w:rsidRPr="00EB1482">
              <w:rPr>
                <w:sz w:val="20"/>
                <w:szCs w:val="20"/>
              </w:rPr>
              <w:t>)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76"/>
              <w:ind w:left="214" w:right="198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A-B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compreso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B1)</w:t>
            </w:r>
          </w:p>
        </w:tc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86" w:line="252" w:lineRule="auto"/>
              <w:ind w:left="909" w:right="183" w:hanging="714"/>
              <w:rPr>
                <w:sz w:val="20"/>
                <w:szCs w:val="20"/>
              </w:rPr>
            </w:pPr>
            <w:r w:rsidRPr="00EB1482">
              <w:rPr>
                <w:spacing w:val="-1"/>
                <w:w w:val="105"/>
                <w:sz w:val="20"/>
                <w:szCs w:val="20"/>
              </w:rPr>
              <w:t>E'</w:t>
            </w:r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verificato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l'aumento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della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stabilità</w:t>
            </w:r>
            <w:proofErr w:type="spellEnd"/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ossidativa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>e</w:t>
            </w:r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della</w:t>
            </w:r>
            <w:proofErr w:type="spellEnd"/>
            <w:r w:rsidRPr="00EB1482">
              <w:rPr>
                <w:spacing w:val="-23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>shelf-life</w:t>
            </w:r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 xml:space="preserve">del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prodotto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184" w:right="164" w:firstLine="29"/>
              <w:rPr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Fattura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acquisto</w:t>
            </w:r>
            <w:proofErr w:type="spellEnd"/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macchinario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dichiarato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nella</w:t>
            </w:r>
            <w:proofErr w:type="spellEnd"/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tecnica</w:t>
            </w:r>
            <w:proofErr w:type="spellEnd"/>
          </w:p>
        </w:tc>
      </w:tr>
      <w:tr w:rsidR="00EB1482" w:rsidTr="0045146E">
        <w:trPr>
          <w:trHeight w:val="712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80"/>
              <w:ind w:left="214" w:right="198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A-B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compreso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B1)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82" w:right="74"/>
              <w:jc w:val="center"/>
              <w:rPr>
                <w:sz w:val="20"/>
                <w:szCs w:val="20"/>
              </w:rPr>
            </w:pPr>
            <w:r w:rsidRPr="00EB1482">
              <w:rPr>
                <w:spacing w:val="-1"/>
                <w:w w:val="105"/>
                <w:sz w:val="20"/>
                <w:szCs w:val="20"/>
              </w:rPr>
              <w:t>E'</w:t>
            </w:r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verificato</w:t>
            </w:r>
            <w:proofErr w:type="spellEnd"/>
            <w:r w:rsidRPr="00EB1482">
              <w:rPr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l'aumento</w:t>
            </w:r>
            <w:proofErr w:type="spellEnd"/>
            <w:r w:rsidRPr="00EB1482">
              <w:rPr>
                <w:spacing w:val="-3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efficienza</w:t>
            </w:r>
            <w:proofErr w:type="spellEnd"/>
            <w:r w:rsidRPr="00EB1482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>dl</w:t>
            </w:r>
            <w:r w:rsidRPr="00EB1482">
              <w:rPr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processo</w:t>
            </w:r>
            <w:proofErr w:type="spellEnd"/>
            <w:r w:rsidRPr="00EB1482">
              <w:rPr>
                <w:spacing w:val="-3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estrattivo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184" w:right="164" w:firstLine="29"/>
              <w:rPr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Fattura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acquisto</w:t>
            </w:r>
            <w:proofErr w:type="spellEnd"/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macchinario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dichiarato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nella</w:t>
            </w:r>
            <w:proofErr w:type="spellEnd"/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tecnica</w:t>
            </w:r>
            <w:proofErr w:type="spellEnd"/>
          </w:p>
        </w:tc>
      </w:tr>
      <w:tr w:rsidR="00EB1482" w:rsidTr="0045146E">
        <w:trPr>
          <w:trHeight w:val="712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80"/>
              <w:ind w:left="214" w:right="198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A-B</w:t>
            </w:r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(</w:t>
            </w:r>
            <w:proofErr w:type="spellStart"/>
            <w:r w:rsidRPr="00EB1482">
              <w:rPr>
                <w:sz w:val="20"/>
                <w:szCs w:val="20"/>
              </w:rPr>
              <w:t>compreso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B1)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ind w:left="84" w:right="74"/>
              <w:jc w:val="center"/>
              <w:rPr>
                <w:sz w:val="20"/>
                <w:szCs w:val="20"/>
              </w:rPr>
            </w:pPr>
            <w:r w:rsidRPr="00EB1482">
              <w:rPr>
                <w:spacing w:val="-1"/>
                <w:w w:val="105"/>
                <w:sz w:val="20"/>
                <w:szCs w:val="20"/>
              </w:rPr>
              <w:t>E'</w:t>
            </w:r>
            <w:r w:rsidRPr="00EB1482">
              <w:rPr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confermato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il</w:t>
            </w:r>
            <w:proofErr w:type="spellEnd"/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spacing w:val="-1"/>
                <w:w w:val="105"/>
                <w:sz w:val="20"/>
                <w:szCs w:val="20"/>
              </w:rPr>
              <w:t>minor</w:t>
            </w:r>
            <w:r w:rsidRPr="00EB1482">
              <w:rPr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impatto</w:t>
            </w:r>
            <w:proofErr w:type="spellEnd"/>
            <w:r w:rsidRPr="00EB1482">
              <w:rPr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ambientale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1"/>
              <w:ind w:left="184" w:right="163" w:firstLine="29"/>
              <w:rPr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Fattura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acquisto</w:t>
            </w:r>
            <w:proofErr w:type="spellEnd"/>
            <w:r w:rsidRPr="00EB1482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macchinario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dichiarato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nella</w:t>
            </w:r>
            <w:proofErr w:type="spellEnd"/>
            <w:r w:rsidRPr="00EB1482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6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tecnica</w:t>
            </w:r>
            <w:proofErr w:type="spellEnd"/>
          </w:p>
        </w:tc>
      </w:tr>
      <w:tr w:rsidR="00EB1482" w:rsidTr="0045146E">
        <w:trPr>
          <w:trHeight w:val="694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85"/>
              <w:ind w:left="17"/>
              <w:jc w:val="center"/>
              <w:rPr>
                <w:sz w:val="20"/>
                <w:szCs w:val="20"/>
              </w:rPr>
            </w:pPr>
            <w:r w:rsidRPr="00EB1482">
              <w:rPr>
                <w:sz w:val="20"/>
                <w:szCs w:val="20"/>
              </w:rPr>
              <w:t>C</w:t>
            </w:r>
          </w:p>
        </w:tc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line="254" w:lineRule="auto"/>
              <w:ind w:left="86" w:right="73"/>
              <w:jc w:val="center"/>
              <w:rPr>
                <w:sz w:val="20"/>
                <w:szCs w:val="20"/>
              </w:rPr>
            </w:pPr>
            <w:r w:rsidRPr="00EB1482">
              <w:rPr>
                <w:spacing w:val="-1"/>
                <w:w w:val="105"/>
                <w:sz w:val="20"/>
                <w:szCs w:val="20"/>
              </w:rPr>
              <w:t xml:space="preserve">E'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disponibile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la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finale con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l'indicazione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rifiuti</w:t>
            </w:r>
            <w:proofErr w:type="spellEnd"/>
            <w:r w:rsidRPr="00EB1482">
              <w:rPr>
                <w:spacing w:val="-24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prodotti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da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cui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emerga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la </w:t>
            </w:r>
            <w:proofErr w:type="spellStart"/>
            <w:r w:rsidRPr="00EB1482">
              <w:rPr>
                <w:spacing w:val="-1"/>
                <w:w w:val="105"/>
                <w:sz w:val="20"/>
                <w:szCs w:val="20"/>
              </w:rPr>
              <w:t>destinazione</w:t>
            </w:r>
            <w:proofErr w:type="spellEnd"/>
            <w:r w:rsidRPr="00EB148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 xml:space="preserve">ad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una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operazione</w:t>
            </w:r>
            <w:proofErr w:type="spellEnd"/>
            <w:r w:rsidRPr="00EB1482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EB1482">
              <w:rPr>
                <w:w w:val="105"/>
                <w:sz w:val="20"/>
                <w:szCs w:val="20"/>
              </w:rPr>
              <w:t xml:space="preserve">"R" del 70% in peso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rifiuti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da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demolizione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 xml:space="preserve"> e</w:t>
            </w:r>
            <w:r w:rsidRPr="00EB1482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105"/>
                <w:sz w:val="20"/>
                <w:szCs w:val="20"/>
              </w:rPr>
              <w:t>costruzione</w:t>
            </w:r>
            <w:proofErr w:type="spellEnd"/>
            <w:r w:rsidRPr="00EB1482">
              <w:rPr>
                <w:w w:val="105"/>
                <w:sz w:val="20"/>
                <w:szCs w:val="20"/>
              </w:rPr>
              <w:t>?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1"/>
              <w:ind w:left="493" w:right="219" w:hanging="247"/>
              <w:rPr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progettuale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r w:rsidRPr="00EB1482">
              <w:rPr>
                <w:w w:val="95"/>
                <w:sz w:val="20"/>
                <w:szCs w:val="20"/>
              </w:rPr>
              <w:t>finale</w:t>
            </w:r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r w:rsidRPr="00EB1482">
              <w:rPr>
                <w:w w:val="95"/>
                <w:sz w:val="20"/>
                <w:szCs w:val="20"/>
              </w:rPr>
              <w:t>e</w:t>
            </w:r>
            <w:r w:rsidRPr="00EB1482">
              <w:rPr>
                <w:spacing w:val="-19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computo</w:t>
            </w:r>
            <w:proofErr w:type="spellEnd"/>
            <w:r w:rsidRPr="00EB1482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metrico</w:t>
            </w:r>
            <w:proofErr w:type="spellEnd"/>
          </w:p>
        </w:tc>
      </w:tr>
      <w:tr w:rsidR="00EB1482" w:rsidTr="0045146E">
        <w:trPr>
          <w:trHeight w:val="735"/>
        </w:trPr>
        <w:tc>
          <w:tcPr>
            <w:tcW w:w="2268" w:type="dxa"/>
            <w:vMerge/>
            <w:tcBorders>
              <w:top w:val="nil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38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</w:tcBorders>
          </w:tcPr>
          <w:p w:rsidR="00EB1482" w:rsidRPr="00EB1482" w:rsidRDefault="00EB1482" w:rsidP="003F4252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EB1482" w:rsidRPr="00EB1482" w:rsidRDefault="00EB1482" w:rsidP="003F4252">
            <w:pPr>
              <w:pStyle w:val="TableParagraph"/>
              <w:spacing w:before="1"/>
              <w:ind w:left="59" w:right="40"/>
              <w:jc w:val="center"/>
              <w:rPr>
                <w:sz w:val="20"/>
                <w:szCs w:val="20"/>
              </w:rPr>
            </w:pPr>
            <w:proofErr w:type="spellStart"/>
            <w:r w:rsidRPr="00EB1482">
              <w:rPr>
                <w:w w:val="95"/>
                <w:sz w:val="20"/>
                <w:szCs w:val="20"/>
              </w:rPr>
              <w:t>Relazione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progettuale</w:t>
            </w:r>
            <w:proofErr w:type="spellEnd"/>
            <w:r w:rsidRPr="00EB1482">
              <w:rPr>
                <w:spacing w:val="4"/>
                <w:w w:val="95"/>
                <w:sz w:val="20"/>
                <w:szCs w:val="20"/>
              </w:rPr>
              <w:t xml:space="preserve"> </w:t>
            </w:r>
            <w:r w:rsidRPr="00EB1482">
              <w:rPr>
                <w:w w:val="95"/>
                <w:sz w:val="20"/>
                <w:szCs w:val="20"/>
              </w:rPr>
              <w:t>e</w:t>
            </w:r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Indicazione</w:t>
            </w:r>
            <w:proofErr w:type="spellEnd"/>
            <w:r w:rsidRPr="00EB1482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dei</w:t>
            </w:r>
            <w:proofErr w:type="spellEnd"/>
            <w:r w:rsidRPr="00EB1482">
              <w:rPr>
                <w:spacing w:val="-18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rifiuti</w:t>
            </w:r>
            <w:proofErr w:type="spellEnd"/>
            <w:r w:rsidRPr="00EB1482">
              <w:rPr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prodotti</w:t>
            </w:r>
            <w:proofErr w:type="spellEnd"/>
            <w:r w:rsidRPr="00EB1482">
              <w:rPr>
                <w:w w:val="95"/>
                <w:sz w:val="20"/>
                <w:szCs w:val="20"/>
              </w:rPr>
              <w:t xml:space="preserve"> e</w:t>
            </w:r>
            <w:r w:rsidRPr="00EB1482">
              <w:rPr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modalità</w:t>
            </w:r>
            <w:proofErr w:type="spellEnd"/>
            <w:r w:rsidRPr="00EB148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di</w:t>
            </w:r>
            <w:proofErr w:type="spellEnd"/>
            <w:r w:rsidRPr="00EB148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w w:val="95"/>
                <w:sz w:val="20"/>
                <w:szCs w:val="20"/>
              </w:rPr>
              <w:t>gestione</w:t>
            </w:r>
            <w:proofErr w:type="spellEnd"/>
            <w:r w:rsidRPr="00EB1482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da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cui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emerga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la </w:t>
            </w:r>
            <w:proofErr w:type="spellStart"/>
            <w:r w:rsidRPr="00EB1482">
              <w:rPr>
                <w:spacing w:val="-1"/>
                <w:sz w:val="20"/>
                <w:szCs w:val="20"/>
              </w:rPr>
              <w:t>destinazione</w:t>
            </w:r>
            <w:proofErr w:type="spellEnd"/>
            <w:r w:rsidRPr="00EB1482">
              <w:rPr>
                <w:spacing w:val="-1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 xml:space="preserve">ad </w:t>
            </w:r>
            <w:proofErr w:type="spellStart"/>
            <w:r w:rsidRPr="00EB1482">
              <w:rPr>
                <w:sz w:val="20"/>
                <w:szCs w:val="20"/>
              </w:rPr>
              <w:t>una</w:t>
            </w:r>
            <w:proofErr w:type="spellEnd"/>
            <w:r w:rsidRPr="00EB14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B1482">
              <w:rPr>
                <w:sz w:val="20"/>
                <w:szCs w:val="20"/>
              </w:rPr>
              <w:t>operazione</w:t>
            </w:r>
            <w:proofErr w:type="spellEnd"/>
            <w:r w:rsidRPr="00EB1482">
              <w:rPr>
                <w:spacing w:val="-2"/>
                <w:sz w:val="20"/>
                <w:szCs w:val="20"/>
              </w:rPr>
              <w:t xml:space="preserve"> </w:t>
            </w:r>
            <w:r w:rsidRPr="00EB1482">
              <w:rPr>
                <w:sz w:val="20"/>
                <w:szCs w:val="20"/>
              </w:rPr>
              <w:t>"R"</w:t>
            </w:r>
          </w:p>
        </w:tc>
      </w:tr>
    </w:tbl>
    <w:p w:rsidR="004E1FFD" w:rsidRDefault="004E1FFD" w:rsidP="004E1FFD">
      <w:pPr>
        <w:pStyle w:val="Default"/>
        <w:rPr>
          <w:sz w:val="28"/>
          <w:szCs w:val="28"/>
        </w:rPr>
      </w:pPr>
    </w:p>
    <w:p w:rsidR="00782158" w:rsidRDefault="00782158" w:rsidP="004E1FFD">
      <w:pPr>
        <w:pStyle w:val="Default"/>
        <w:rPr>
          <w:sz w:val="28"/>
          <w:szCs w:val="28"/>
        </w:rPr>
      </w:pPr>
    </w:p>
    <w:p w:rsidR="00782158" w:rsidRDefault="00782158" w:rsidP="004E1FFD">
      <w:pPr>
        <w:pStyle w:val="Default"/>
        <w:rPr>
          <w:sz w:val="28"/>
          <w:szCs w:val="28"/>
        </w:rPr>
      </w:pPr>
    </w:p>
    <w:p w:rsidR="00782158" w:rsidRPr="00E53197" w:rsidRDefault="00782158" w:rsidP="00782158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  <w:r>
        <w:rPr>
          <w:sz w:val="28"/>
          <w:szCs w:val="28"/>
        </w:rPr>
        <w:t xml:space="preserve">              </w:t>
      </w:r>
      <w:r w:rsidRPr="00E53197">
        <w:rPr>
          <w:rFonts w:ascii="Times New Roman" w:hAnsi="Times New Roman" w:cs="Times New Roman"/>
          <w:sz w:val="20"/>
        </w:rPr>
        <w:t>Data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luogo</w:t>
      </w:r>
      <w:r w:rsidRPr="00E53197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 xml:space="preserve">                         </w:t>
      </w:r>
      <w:r w:rsidRPr="00E53197">
        <w:rPr>
          <w:rFonts w:ascii="Times New Roman" w:hAnsi="Times New Roman" w:cs="Times New Roman"/>
          <w:sz w:val="20"/>
        </w:rPr>
        <w:t>firma</w:t>
      </w:r>
      <w:r w:rsidRPr="00E53197">
        <w:rPr>
          <w:rFonts w:ascii="Times New Roman" w:hAnsi="Times New Roman" w:cs="Times New Roman"/>
          <w:spacing w:val="-1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leggibile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del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richiedente</w:t>
      </w:r>
    </w:p>
    <w:p w:rsidR="00782158" w:rsidRPr="00E53197" w:rsidRDefault="00782158" w:rsidP="00782158">
      <w:pPr>
        <w:pStyle w:val="Corpodeltesto"/>
        <w:spacing w:before="3"/>
        <w:rPr>
          <w:sz w:val="27"/>
        </w:rPr>
      </w:pPr>
    </w:p>
    <w:p w:rsidR="00782158" w:rsidRDefault="00782158" w:rsidP="00782158">
      <w:pPr>
        <w:ind w:left="540"/>
        <w:rPr>
          <w:rFonts w:ascii="Times New Roman" w:hAnsi="Times New Roman" w:cs="Times New Roman"/>
          <w:sz w:val="18"/>
        </w:rPr>
      </w:pPr>
    </w:p>
    <w:p w:rsidR="00782158" w:rsidRDefault="00782158" w:rsidP="00782158">
      <w:pPr>
        <w:ind w:left="540"/>
        <w:rPr>
          <w:rFonts w:ascii="Times New Roman" w:hAnsi="Times New Roman" w:cs="Times New Roman"/>
          <w:sz w:val="18"/>
        </w:rPr>
      </w:pPr>
    </w:p>
    <w:p w:rsidR="00782158" w:rsidRDefault="00782158" w:rsidP="00782158">
      <w:pPr>
        <w:ind w:left="540"/>
        <w:rPr>
          <w:rFonts w:ascii="Times New Roman" w:hAnsi="Times New Roman" w:cs="Times New Roman"/>
          <w:sz w:val="18"/>
        </w:rPr>
      </w:pPr>
    </w:p>
    <w:p w:rsidR="00782158" w:rsidRDefault="00782158" w:rsidP="00782158">
      <w:pPr>
        <w:ind w:left="540"/>
        <w:rPr>
          <w:rFonts w:ascii="Times New Roman" w:hAnsi="Times New Roman" w:cs="Times New Roman"/>
          <w:sz w:val="18"/>
        </w:rPr>
      </w:pPr>
    </w:p>
    <w:p w:rsidR="00782158" w:rsidRDefault="00782158" w:rsidP="00782158">
      <w:pPr>
        <w:ind w:left="540"/>
        <w:rPr>
          <w:rFonts w:ascii="Times New Roman" w:hAnsi="Times New Roman" w:cs="Times New Roman"/>
          <w:sz w:val="18"/>
        </w:rPr>
      </w:pPr>
    </w:p>
    <w:p w:rsidR="00782158" w:rsidRDefault="00782158" w:rsidP="00782158">
      <w:pPr>
        <w:ind w:left="540"/>
        <w:rPr>
          <w:rFonts w:ascii="Times New Roman" w:hAnsi="Times New Roman" w:cs="Times New Roman"/>
          <w:sz w:val="18"/>
        </w:rPr>
      </w:pPr>
    </w:p>
    <w:p w:rsidR="00782158" w:rsidRPr="00E53197" w:rsidRDefault="00782158" w:rsidP="00782158">
      <w:pPr>
        <w:ind w:left="540"/>
        <w:rPr>
          <w:rFonts w:ascii="Times New Roman" w:hAnsi="Times New Roman" w:cs="Times New Roman"/>
          <w:sz w:val="18"/>
        </w:rPr>
      </w:pPr>
      <w:r w:rsidRPr="00E53197">
        <w:rPr>
          <w:rFonts w:ascii="Times New Roman" w:hAnsi="Times New Roman" w:cs="Times New Roman"/>
          <w:sz w:val="18"/>
        </w:rPr>
        <w:t>Allega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copia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 un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documento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riconoscimento</w:t>
      </w:r>
      <w:r w:rsidRPr="00E53197">
        <w:rPr>
          <w:rFonts w:ascii="Times New Roman" w:hAnsi="Times New Roman" w:cs="Times New Roman"/>
          <w:spacing w:val="-4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in corso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validità</w:t>
      </w:r>
    </w:p>
    <w:p w:rsidR="00782158" w:rsidRPr="00EB1482" w:rsidRDefault="00782158" w:rsidP="004E1FFD">
      <w:pPr>
        <w:pStyle w:val="Default"/>
        <w:rPr>
          <w:sz w:val="28"/>
          <w:szCs w:val="28"/>
        </w:rPr>
      </w:pPr>
    </w:p>
    <w:sectPr w:rsidR="00782158" w:rsidRPr="00EB1482" w:rsidSect="00286F57">
      <w:pgSz w:w="11920" w:h="16850"/>
      <w:pgMar w:top="1040" w:right="480" w:bottom="1600" w:left="100" w:header="0" w:footer="132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5190"/>
    <w:multiLevelType w:val="hybridMultilevel"/>
    <w:tmpl w:val="A3F8E3B0"/>
    <w:lvl w:ilvl="0" w:tplc="825C99AE">
      <w:numFmt w:val="bullet"/>
      <w:lvlText w:val=""/>
      <w:lvlJc w:val="left"/>
      <w:pPr>
        <w:ind w:left="233" w:hanging="116"/>
      </w:pPr>
      <w:rPr>
        <w:rFonts w:hint="default"/>
        <w:w w:val="97"/>
        <w:lang w:val="it-IT" w:eastAsia="en-US" w:bidi="ar-SA"/>
      </w:rPr>
    </w:lvl>
    <w:lvl w:ilvl="1" w:tplc="4252B83C">
      <w:numFmt w:val="bullet"/>
      <w:lvlText w:val="•"/>
      <w:lvlJc w:val="left"/>
      <w:pPr>
        <w:ind w:left="381" w:hanging="116"/>
      </w:pPr>
      <w:rPr>
        <w:rFonts w:hint="default"/>
        <w:lang w:val="it-IT" w:eastAsia="en-US" w:bidi="ar-SA"/>
      </w:rPr>
    </w:lvl>
    <w:lvl w:ilvl="2" w:tplc="74F2C8C0">
      <w:numFmt w:val="bullet"/>
      <w:lvlText w:val="•"/>
      <w:lvlJc w:val="left"/>
      <w:pPr>
        <w:ind w:left="522" w:hanging="116"/>
      </w:pPr>
      <w:rPr>
        <w:rFonts w:hint="default"/>
        <w:lang w:val="it-IT" w:eastAsia="en-US" w:bidi="ar-SA"/>
      </w:rPr>
    </w:lvl>
    <w:lvl w:ilvl="3" w:tplc="0714F502">
      <w:numFmt w:val="bullet"/>
      <w:lvlText w:val="•"/>
      <w:lvlJc w:val="left"/>
      <w:pPr>
        <w:ind w:left="663" w:hanging="116"/>
      </w:pPr>
      <w:rPr>
        <w:rFonts w:hint="default"/>
        <w:lang w:val="it-IT" w:eastAsia="en-US" w:bidi="ar-SA"/>
      </w:rPr>
    </w:lvl>
    <w:lvl w:ilvl="4" w:tplc="0542FA04">
      <w:numFmt w:val="bullet"/>
      <w:lvlText w:val="•"/>
      <w:lvlJc w:val="left"/>
      <w:pPr>
        <w:ind w:left="804" w:hanging="116"/>
      </w:pPr>
      <w:rPr>
        <w:rFonts w:hint="default"/>
        <w:lang w:val="it-IT" w:eastAsia="en-US" w:bidi="ar-SA"/>
      </w:rPr>
    </w:lvl>
    <w:lvl w:ilvl="5" w:tplc="1B54D6B8">
      <w:numFmt w:val="bullet"/>
      <w:lvlText w:val="•"/>
      <w:lvlJc w:val="left"/>
      <w:pPr>
        <w:ind w:left="946" w:hanging="116"/>
      </w:pPr>
      <w:rPr>
        <w:rFonts w:hint="default"/>
        <w:lang w:val="it-IT" w:eastAsia="en-US" w:bidi="ar-SA"/>
      </w:rPr>
    </w:lvl>
    <w:lvl w:ilvl="6" w:tplc="CCB6EF94">
      <w:numFmt w:val="bullet"/>
      <w:lvlText w:val="•"/>
      <w:lvlJc w:val="left"/>
      <w:pPr>
        <w:ind w:left="1087" w:hanging="116"/>
      </w:pPr>
      <w:rPr>
        <w:rFonts w:hint="default"/>
        <w:lang w:val="it-IT" w:eastAsia="en-US" w:bidi="ar-SA"/>
      </w:rPr>
    </w:lvl>
    <w:lvl w:ilvl="7" w:tplc="A112BD68">
      <w:numFmt w:val="bullet"/>
      <w:lvlText w:val="•"/>
      <w:lvlJc w:val="left"/>
      <w:pPr>
        <w:ind w:left="1228" w:hanging="116"/>
      </w:pPr>
      <w:rPr>
        <w:rFonts w:hint="default"/>
        <w:lang w:val="it-IT" w:eastAsia="en-US" w:bidi="ar-SA"/>
      </w:rPr>
    </w:lvl>
    <w:lvl w:ilvl="8" w:tplc="C804E3D2">
      <w:numFmt w:val="bullet"/>
      <w:lvlText w:val="•"/>
      <w:lvlJc w:val="left"/>
      <w:pPr>
        <w:ind w:left="1369" w:hanging="116"/>
      </w:pPr>
      <w:rPr>
        <w:rFonts w:hint="default"/>
        <w:lang w:val="it-IT" w:eastAsia="en-US" w:bidi="ar-SA"/>
      </w:rPr>
    </w:lvl>
  </w:abstractNum>
  <w:abstractNum w:abstractNumId="2">
    <w:nsid w:val="3C705A80"/>
    <w:multiLevelType w:val="hybridMultilevel"/>
    <w:tmpl w:val="703E76F8"/>
    <w:lvl w:ilvl="0" w:tplc="8116D1E0">
      <w:numFmt w:val="bullet"/>
      <w:lvlText w:val="-"/>
      <w:lvlJc w:val="left"/>
      <w:pPr>
        <w:ind w:left="540" w:hanging="546"/>
      </w:pPr>
      <w:rPr>
        <w:rFonts w:hint="default"/>
        <w:w w:val="100"/>
        <w:lang w:val="it-IT" w:eastAsia="en-US" w:bidi="ar-SA"/>
      </w:rPr>
    </w:lvl>
    <w:lvl w:ilvl="1" w:tplc="FC1C7504">
      <w:numFmt w:val="bullet"/>
      <w:lvlText w:val="•"/>
      <w:lvlJc w:val="left"/>
      <w:pPr>
        <w:ind w:left="1619" w:hanging="546"/>
      </w:pPr>
      <w:rPr>
        <w:rFonts w:hint="default"/>
        <w:lang w:val="it-IT" w:eastAsia="en-US" w:bidi="ar-SA"/>
      </w:rPr>
    </w:lvl>
    <w:lvl w:ilvl="2" w:tplc="85885B28">
      <w:numFmt w:val="bullet"/>
      <w:lvlText w:val="•"/>
      <w:lvlJc w:val="left"/>
      <w:pPr>
        <w:ind w:left="2698" w:hanging="546"/>
      </w:pPr>
      <w:rPr>
        <w:rFonts w:hint="default"/>
        <w:lang w:val="it-IT" w:eastAsia="en-US" w:bidi="ar-SA"/>
      </w:rPr>
    </w:lvl>
    <w:lvl w:ilvl="3" w:tplc="A816E9BC">
      <w:numFmt w:val="bullet"/>
      <w:lvlText w:val="•"/>
      <w:lvlJc w:val="left"/>
      <w:pPr>
        <w:ind w:left="3777" w:hanging="546"/>
      </w:pPr>
      <w:rPr>
        <w:rFonts w:hint="default"/>
        <w:lang w:val="it-IT" w:eastAsia="en-US" w:bidi="ar-SA"/>
      </w:rPr>
    </w:lvl>
    <w:lvl w:ilvl="4" w:tplc="832EF09C">
      <w:numFmt w:val="bullet"/>
      <w:lvlText w:val="•"/>
      <w:lvlJc w:val="left"/>
      <w:pPr>
        <w:ind w:left="4856" w:hanging="546"/>
      </w:pPr>
      <w:rPr>
        <w:rFonts w:hint="default"/>
        <w:lang w:val="it-IT" w:eastAsia="en-US" w:bidi="ar-SA"/>
      </w:rPr>
    </w:lvl>
    <w:lvl w:ilvl="5" w:tplc="29040922">
      <w:numFmt w:val="bullet"/>
      <w:lvlText w:val="•"/>
      <w:lvlJc w:val="left"/>
      <w:pPr>
        <w:ind w:left="5935" w:hanging="546"/>
      </w:pPr>
      <w:rPr>
        <w:rFonts w:hint="default"/>
        <w:lang w:val="it-IT" w:eastAsia="en-US" w:bidi="ar-SA"/>
      </w:rPr>
    </w:lvl>
    <w:lvl w:ilvl="6" w:tplc="A2587220">
      <w:numFmt w:val="bullet"/>
      <w:lvlText w:val="•"/>
      <w:lvlJc w:val="left"/>
      <w:pPr>
        <w:ind w:left="7014" w:hanging="546"/>
      </w:pPr>
      <w:rPr>
        <w:rFonts w:hint="default"/>
        <w:lang w:val="it-IT" w:eastAsia="en-US" w:bidi="ar-SA"/>
      </w:rPr>
    </w:lvl>
    <w:lvl w:ilvl="7" w:tplc="D46A93F6">
      <w:numFmt w:val="bullet"/>
      <w:lvlText w:val="•"/>
      <w:lvlJc w:val="left"/>
      <w:pPr>
        <w:ind w:left="8093" w:hanging="546"/>
      </w:pPr>
      <w:rPr>
        <w:rFonts w:hint="default"/>
        <w:lang w:val="it-IT" w:eastAsia="en-US" w:bidi="ar-SA"/>
      </w:rPr>
    </w:lvl>
    <w:lvl w:ilvl="8" w:tplc="C48CD194">
      <w:numFmt w:val="bullet"/>
      <w:lvlText w:val="•"/>
      <w:lvlJc w:val="left"/>
      <w:pPr>
        <w:ind w:left="9172" w:hanging="546"/>
      </w:pPr>
      <w:rPr>
        <w:rFonts w:hint="default"/>
        <w:lang w:val="it-IT" w:eastAsia="en-US" w:bidi="ar-SA"/>
      </w:rPr>
    </w:lvl>
  </w:abstractNum>
  <w:abstractNum w:abstractNumId="3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compat/>
  <w:rsids>
    <w:rsidRoot w:val="006C608E"/>
    <w:rsid w:val="000610B7"/>
    <w:rsid w:val="00084981"/>
    <w:rsid w:val="00112BA7"/>
    <w:rsid w:val="00181816"/>
    <w:rsid w:val="001959AF"/>
    <w:rsid w:val="001A14FB"/>
    <w:rsid w:val="001C766C"/>
    <w:rsid w:val="001F674D"/>
    <w:rsid w:val="00212BB9"/>
    <w:rsid w:val="00286F57"/>
    <w:rsid w:val="0029701D"/>
    <w:rsid w:val="002D119B"/>
    <w:rsid w:val="002E4F2E"/>
    <w:rsid w:val="002F649D"/>
    <w:rsid w:val="003116A4"/>
    <w:rsid w:val="003225D0"/>
    <w:rsid w:val="00344A3A"/>
    <w:rsid w:val="0037319A"/>
    <w:rsid w:val="0037763F"/>
    <w:rsid w:val="003D7C45"/>
    <w:rsid w:val="0045146E"/>
    <w:rsid w:val="004D3A62"/>
    <w:rsid w:val="004E0EDD"/>
    <w:rsid w:val="004E1FFD"/>
    <w:rsid w:val="004E32A8"/>
    <w:rsid w:val="00573798"/>
    <w:rsid w:val="005743D5"/>
    <w:rsid w:val="005B668A"/>
    <w:rsid w:val="005B745E"/>
    <w:rsid w:val="005F4E9E"/>
    <w:rsid w:val="005F5D14"/>
    <w:rsid w:val="00633CCD"/>
    <w:rsid w:val="0066222F"/>
    <w:rsid w:val="006C608E"/>
    <w:rsid w:val="006E145E"/>
    <w:rsid w:val="007609C6"/>
    <w:rsid w:val="00782158"/>
    <w:rsid w:val="00794D29"/>
    <w:rsid w:val="007B28DD"/>
    <w:rsid w:val="00806FCF"/>
    <w:rsid w:val="00812B7C"/>
    <w:rsid w:val="008161C2"/>
    <w:rsid w:val="00856091"/>
    <w:rsid w:val="008F1CD4"/>
    <w:rsid w:val="009015DF"/>
    <w:rsid w:val="00976C3F"/>
    <w:rsid w:val="0098183F"/>
    <w:rsid w:val="009B14F2"/>
    <w:rsid w:val="00A64DFD"/>
    <w:rsid w:val="00A874A2"/>
    <w:rsid w:val="00AA1512"/>
    <w:rsid w:val="00AE2D59"/>
    <w:rsid w:val="00B43351"/>
    <w:rsid w:val="00BA2119"/>
    <w:rsid w:val="00BB6C0A"/>
    <w:rsid w:val="00BC1509"/>
    <w:rsid w:val="00BE2D34"/>
    <w:rsid w:val="00C90287"/>
    <w:rsid w:val="00CD4813"/>
    <w:rsid w:val="00D16C2D"/>
    <w:rsid w:val="00D17E99"/>
    <w:rsid w:val="00D227E7"/>
    <w:rsid w:val="00D25B9A"/>
    <w:rsid w:val="00DA0601"/>
    <w:rsid w:val="00DC624D"/>
    <w:rsid w:val="00DD03F5"/>
    <w:rsid w:val="00DF2F3E"/>
    <w:rsid w:val="00E13CD8"/>
    <w:rsid w:val="00E63B95"/>
    <w:rsid w:val="00E74B4C"/>
    <w:rsid w:val="00E76522"/>
    <w:rsid w:val="00EA1BBB"/>
    <w:rsid w:val="00EB1482"/>
    <w:rsid w:val="00EB462C"/>
    <w:rsid w:val="00EC764D"/>
    <w:rsid w:val="00EE6585"/>
    <w:rsid w:val="00F27A26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668A"/>
  </w:style>
  <w:style w:type="paragraph" w:styleId="Titolo1">
    <w:name w:val="heading 1"/>
    <w:basedOn w:val="Normale"/>
    <w:next w:val="Normale"/>
    <w:link w:val="Titolo1Carattere"/>
    <w:uiPriority w:val="9"/>
    <w:qFormat/>
    <w:rsid w:val="008F1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1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8F1C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F1C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F1C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Carlo Rossi</cp:lastModifiedBy>
  <cp:revision>5</cp:revision>
  <cp:lastPrinted>2023-11-29T12:26:00Z</cp:lastPrinted>
  <dcterms:created xsi:type="dcterms:W3CDTF">2024-09-17T10:35:00Z</dcterms:created>
  <dcterms:modified xsi:type="dcterms:W3CDTF">2024-09-17T14:54:00Z</dcterms:modified>
</cp:coreProperties>
</file>