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AF" w:rsidRPr="009845AF" w:rsidRDefault="009845AF" w:rsidP="009845AF">
      <w:pPr>
        <w:spacing w:before="4"/>
        <w:jc w:val="center"/>
        <w:rPr>
          <w:sz w:val="18"/>
          <w:lang w:eastAsia="it-IT" w:bidi="it-IT"/>
        </w:rPr>
      </w:pPr>
      <w:bookmarkStart w:id="0" w:name="_GoBack"/>
      <w:bookmarkEnd w:id="0"/>
      <w:r w:rsidRPr="009845AF">
        <w:rPr>
          <w:sz w:val="18"/>
          <w:lang w:eastAsia="it-IT" w:bidi="it-IT"/>
        </w:rPr>
        <w:t xml:space="preserve">CSR 23-27 Nome Intervento: ACA 16-Conservazione </w:t>
      </w:r>
      <w:proofErr w:type="spellStart"/>
      <w:r w:rsidRPr="009845AF">
        <w:rPr>
          <w:sz w:val="18"/>
          <w:lang w:eastAsia="it-IT" w:bidi="it-IT"/>
        </w:rPr>
        <w:t>agrobiodiversità</w:t>
      </w:r>
      <w:proofErr w:type="spellEnd"/>
      <w:r w:rsidRPr="009845AF">
        <w:rPr>
          <w:sz w:val="18"/>
          <w:lang w:eastAsia="it-IT" w:bidi="it-IT"/>
        </w:rPr>
        <w:t xml:space="preserve"> – banche del </w:t>
      </w:r>
      <w:proofErr w:type="spellStart"/>
      <w:r w:rsidRPr="009845AF">
        <w:rPr>
          <w:sz w:val="18"/>
          <w:lang w:eastAsia="it-IT" w:bidi="it-IT"/>
        </w:rPr>
        <w:t>germoplasma</w:t>
      </w:r>
      <w:proofErr w:type="spellEnd"/>
    </w:p>
    <w:p w:rsidR="00590AC9" w:rsidRDefault="00590AC9">
      <w:pPr>
        <w:pStyle w:val="Corpotesto"/>
        <w:spacing w:before="5"/>
        <w:rPr>
          <w:sz w:val="28"/>
        </w:rPr>
      </w:pPr>
    </w:p>
    <w:p w:rsidR="00590AC9" w:rsidRDefault="00B31AEA">
      <w:pPr>
        <w:ind w:left="119"/>
        <w:rPr>
          <w:i/>
          <w:sz w:val="24"/>
        </w:rPr>
      </w:pPr>
      <w:r>
        <w:rPr>
          <w:b/>
          <w:i/>
          <w:sz w:val="24"/>
        </w:rPr>
        <w:t>ALLEGATO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5: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FORMAT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DICHIARAZIONE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PANTOUFLAGE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REVOLVING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DOORS</w:t>
      </w:r>
      <w:r>
        <w:rPr>
          <w:b/>
          <w:i/>
          <w:spacing w:val="3"/>
          <w:sz w:val="24"/>
        </w:rPr>
        <w:t xml:space="preserve"> </w:t>
      </w:r>
      <w:r>
        <w:rPr>
          <w:i/>
          <w:sz w:val="24"/>
        </w:rPr>
        <w:t>(da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stampare</w:t>
      </w:r>
    </w:p>
    <w:p w:rsidR="00590AC9" w:rsidRDefault="00B31AEA">
      <w:pPr>
        <w:spacing w:before="1"/>
        <w:ind w:left="119"/>
        <w:rPr>
          <w:i/>
          <w:sz w:val="24"/>
        </w:rPr>
      </w:pPr>
      <w:r>
        <w:rPr>
          <w:i/>
          <w:sz w:val="24"/>
        </w:rPr>
        <w:t>su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carta intestata del soggetto proponente)</w:t>
      </w:r>
    </w:p>
    <w:p w:rsidR="00590AC9" w:rsidRDefault="00590AC9">
      <w:pPr>
        <w:pStyle w:val="Corpotesto"/>
        <w:rPr>
          <w:i/>
          <w:sz w:val="26"/>
        </w:rPr>
      </w:pPr>
    </w:p>
    <w:p w:rsidR="00590AC9" w:rsidRDefault="00590AC9">
      <w:pPr>
        <w:pStyle w:val="Corpotesto"/>
        <w:spacing w:before="5"/>
        <w:rPr>
          <w:i/>
          <w:sz w:val="25"/>
        </w:rPr>
      </w:pPr>
    </w:p>
    <w:p w:rsidR="00590AC9" w:rsidRDefault="00B31AEA">
      <w:pPr>
        <w:pStyle w:val="Titolo1"/>
        <w:tabs>
          <w:tab w:val="left" w:leader="dot" w:pos="10148"/>
        </w:tabs>
        <w:spacing w:before="1"/>
      </w:pPr>
      <w:r>
        <w:rPr>
          <w:spacing w:val="-1"/>
        </w:rPr>
        <w:t>Il/La</w:t>
      </w:r>
      <w:r>
        <w:rPr>
          <w:spacing w:val="-12"/>
        </w:rPr>
        <w:t xml:space="preserve"> </w:t>
      </w:r>
      <w:r>
        <w:rPr>
          <w:spacing w:val="-1"/>
        </w:rPr>
        <w:t>sottoscritto/a……</w:t>
      </w:r>
      <w:proofErr w:type="gramStart"/>
      <w:r>
        <w:rPr>
          <w:spacing w:val="-1"/>
        </w:rPr>
        <w:t>…….</w:t>
      </w:r>
      <w:proofErr w:type="gramEnd"/>
      <w:r>
        <w:rPr>
          <w:spacing w:val="-1"/>
        </w:rPr>
        <w:t>……………………….…(Cod.</w:t>
      </w:r>
      <w:r>
        <w:rPr>
          <w:spacing w:val="-8"/>
        </w:rPr>
        <w:t xml:space="preserve"> </w:t>
      </w:r>
      <w:r>
        <w:rPr>
          <w:spacing w:val="-1"/>
        </w:rPr>
        <w:t>Fiscale</w:t>
      </w:r>
      <w:r>
        <w:rPr>
          <w:spacing w:val="-1"/>
        </w:rPr>
        <w:tab/>
      </w:r>
      <w:r>
        <w:t>)</w:t>
      </w:r>
    </w:p>
    <w:p w:rsidR="00590AC9" w:rsidRDefault="00590AC9">
      <w:pPr>
        <w:pStyle w:val="Corpotesto"/>
        <w:rPr>
          <w:sz w:val="22"/>
        </w:rPr>
      </w:pPr>
    </w:p>
    <w:p w:rsidR="00590AC9" w:rsidRDefault="00B31AEA">
      <w:pPr>
        <w:tabs>
          <w:tab w:val="left" w:leader="dot" w:pos="10217"/>
        </w:tabs>
        <w:ind w:left="220"/>
      </w:pPr>
      <w:r>
        <w:rPr>
          <w:spacing w:val="-1"/>
        </w:rPr>
        <w:t>nato/a</w:t>
      </w:r>
      <w:r>
        <w:rPr>
          <w:spacing w:val="-12"/>
        </w:rPr>
        <w:t xml:space="preserve"> </w:t>
      </w:r>
      <w:r>
        <w:rPr>
          <w:spacing w:val="-1"/>
        </w:rPr>
        <w:t>il………………………</w:t>
      </w:r>
      <w:proofErr w:type="gramStart"/>
      <w:r>
        <w:rPr>
          <w:spacing w:val="-1"/>
        </w:rPr>
        <w:t>…….</w:t>
      </w:r>
      <w:proofErr w:type="gramEnd"/>
      <w:r>
        <w:rPr>
          <w:spacing w:val="-1"/>
        </w:rPr>
        <w:t>.a………………………………….……………</w:t>
      </w:r>
      <w:r>
        <w:rPr>
          <w:spacing w:val="29"/>
        </w:rPr>
        <w:t xml:space="preserve"> </w:t>
      </w:r>
      <w:r>
        <w:rPr>
          <w:spacing w:val="-1"/>
        </w:rPr>
        <w:t>...…………(</w:t>
      </w:r>
      <w:proofErr w:type="spellStart"/>
      <w:r>
        <w:rPr>
          <w:spacing w:val="-1"/>
        </w:rPr>
        <w:t>Prov</w:t>
      </w:r>
      <w:proofErr w:type="spellEnd"/>
      <w:r>
        <w:rPr>
          <w:spacing w:val="-1"/>
        </w:rPr>
        <w:tab/>
      </w:r>
      <w:r>
        <w:t>),</w:t>
      </w:r>
    </w:p>
    <w:p w:rsidR="00590AC9" w:rsidRDefault="00590AC9">
      <w:pPr>
        <w:pStyle w:val="Corpotesto"/>
        <w:rPr>
          <w:sz w:val="22"/>
        </w:rPr>
      </w:pPr>
    </w:p>
    <w:p w:rsidR="00590AC9" w:rsidRDefault="00B31AEA">
      <w:pPr>
        <w:pStyle w:val="Titolo1"/>
      </w:pP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qualità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legale</w:t>
      </w:r>
      <w:r>
        <w:rPr>
          <w:spacing w:val="-4"/>
        </w:rPr>
        <w:t xml:space="preserve"> </w:t>
      </w:r>
      <w:r>
        <w:rPr>
          <w:spacing w:val="-1"/>
        </w:rPr>
        <w:t>rappresentante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r>
        <w:rPr>
          <w:spacing w:val="-1"/>
        </w:rPr>
        <w:t>……………………………………………</w:t>
      </w:r>
      <w:proofErr w:type="gramStart"/>
      <w:r>
        <w:rPr>
          <w:spacing w:val="-1"/>
        </w:rPr>
        <w:t>…….</w:t>
      </w:r>
      <w:proofErr w:type="gramEnd"/>
      <w:r>
        <w:rPr>
          <w:spacing w:val="-1"/>
        </w:rPr>
        <w:t>………………….….…...…</w:t>
      </w:r>
    </w:p>
    <w:p w:rsidR="00590AC9" w:rsidRDefault="00590AC9">
      <w:pPr>
        <w:pStyle w:val="Corpotesto"/>
        <w:spacing w:before="1"/>
        <w:rPr>
          <w:sz w:val="22"/>
        </w:rPr>
      </w:pPr>
    </w:p>
    <w:p w:rsidR="00590AC9" w:rsidRDefault="00B31AEA">
      <w:pPr>
        <w:ind w:left="220"/>
      </w:pPr>
      <w:r>
        <w:rPr>
          <w:spacing w:val="-2"/>
        </w:rPr>
        <w:t>con</w:t>
      </w:r>
      <w:r>
        <w:rPr>
          <w:spacing w:val="-5"/>
        </w:rPr>
        <w:t xml:space="preserve"> </w:t>
      </w:r>
      <w:r>
        <w:rPr>
          <w:spacing w:val="-2"/>
        </w:rPr>
        <w:t>sede</w:t>
      </w:r>
      <w:r>
        <w:rPr>
          <w:spacing w:val="-6"/>
        </w:rPr>
        <w:t xml:space="preserve"> </w:t>
      </w:r>
      <w:r>
        <w:rPr>
          <w:spacing w:val="-2"/>
        </w:rPr>
        <w:t>a……………………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…………(</w:t>
      </w:r>
      <w:proofErr w:type="spellStart"/>
      <w:r>
        <w:rPr>
          <w:spacing w:val="-2"/>
        </w:rPr>
        <w:t>Prov</w:t>
      </w:r>
      <w:proofErr w:type="spellEnd"/>
      <w:r>
        <w:rPr>
          <w:spacing w:val="-2"/>
        </w:rPr>
        <w:t>..………...),</w:t>
      </w:r>
      <w:r>
        <w:rPr>
          <w:spacing w:val="6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Via/Piazza…………………………………………</w:t>
      </w:r>
    </w:p>
    <w:p w:rsidR="00590AC9" w:rsidRDefault="00590AC9">
      <w:pPr>
        <w:pStyle w:val="Corpotesto"/>
        <w:rPr>
          <w:sz w:val="22"/>
        </w:rPr>
      </w:pPr>
    </w:p>
    <w:p w:rsidR="00590AC9" w:rsidRDefault="00B31AEA">
      <w:pPr>
        <w:pStyle w:val="Titolo1"/>
      </w:pPr>
      <w:r>
        <w:rPr>
          <w:spacing w:val="-2"/>
        </w:rPr>
        <w:t>Codice</w:t>
      </w:r>
      <w:r>
        <w:rPr>
          <w:spacing w:val="-5"/>
        </w:rPr>
        <w:t xml:space="preserve"> </w:t>
      </w:r>
      <w:r>
        <w:rPr>
          <w:spacing w:val="-2"/>
        </w:rPr>
        <w:t>Fiscale………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………………………………….Partita</w:t>
      </w:r>
      <w:r>
        <w:rPr>
          <w:spacing w:val="1"/>
        </w:rPr>
        <w:t xml:space="preserve"> </w:t>
      </w:r>
      <w:r>
        <w:rPr>
          <w:spacing w:val="-2"/>
        </w:rPr>
        <w:t>IVA……………...…………….…………………</w:t>
      </w:r>
    </w:p>
    <w:p w:rsidR="00590AC9" w:rsidRDefault="00590AC9">
      <w:pPr>
        <w:pStyle w:val="Corpotesto"/>
        <w:rPr>
          <w:sz w:val="24"/>
        </w:rPr>
      </w:pPr>
    </w:p>
    <w:p w:rsidR="00590AC9" w:rsidRDefault="00B31AEA">
      <w:pPr>
        <w:spacing w:before="182" w:line="237" w:lineRule="auto"/>
        <w:ind w:left="332" w:right="323" w:hanging="3"/>
        <w:jc w:val="both"/>
      </w:pPr>
      <w:r>
        <w:rPr>
          <w:b/>
        </w:rPr>
        <w:t>Ai sensi degli artt. 46 e 47 del D.P.R. n. 445 del 28/12/2000, consapevole delle sanzioni penali, nel caso di</w:t>
      </w:r>
      <w:r>
        <w:rPr>
          <w:b/>
          <w:spacing w:val="1"/>
        </w:rPr>
        <w:t xml:space="preserve"> </w:t>
      </w:r>
      <w:r>
        <w:rPr>
          <w:b/>
        </w:rPr>
        <w:t>dichiarazioni non veritiere e falsità negli atti, richiamate dall’art. 76 e della conseguente decadenza dai</w:t>
      </w:r>
      <w:r>
        <w:rPr>
          <w:b/>
          <w:spacing w:val="1"/>
        </w:rPr>
        <w:t xml:space="preserve"> </w:t>
      </w:r>
      <w:r>
        <w:rPr>
          <w:b/>
        </w:rPr>
        <w:t xml:space="preserve">benefici di cui all’art. 75 del citato decreto, </w:t>
      </w:r>
      <w:r>
        <w:t xml:space="preserve">al fine dell’applicazione dell’art. 53, comma 16-ter, del D. </w:t>
      </w:r>
      <w:proofErr w:type="spellStart"/>
      <w:r>
        <w:t>Lgs</w:t>
      </w:r>
      <w:proofErr w:type="spellEnd"/>
      <w:r>
        <w:t>. n.</w:t>
      </w:r>
      <w:r>
        <w:rPr>
          <w:spacing w:val="1"/>
        </w:rPr>
        <w:t xml:space="preserve"> </w:t>
      </w:r>
      <w:r>
        <w:rPr>
          <w:spacing w:val="-2"/>
        </w:rPr>
        <w:t>165/2001,</w:t>
      </w:r>
      <w:r>
        <w:rPr>
          <w:spacing w:val="2"/>
        </w:rPr>
        <w:t xml:space="preserve"> </w:t>
      </w:r>
      <w:r>
        <w:rPr>
          <w:spacing w:val="-2"/>
        </w:rPr>
        <w:t>introdotto</w:t>
      </w:r>
      <w:r>
        <w:t xml:space="preserve"> </w:t>
      </w:r>
      <w:r>
        <w:rPr>
          <w:spacing w:val="-2"/>
        </w:rPr>
        <w:t>dalla</w:t>
      </w:r>
      <w:r>
        <w:rPr>
          <w:spacing w:val="3"/>
        </w:rPr>
        <w:t xml:space="preserve"> </w:t>
      </w:r>
      <w:r>
        <w:rPr>
          <w:spacing w:val="-2"/>
        </w:rPr>
        <w:t>legge</w:t>
      </w:r>
      <w:r>
        <w:rPr>
          <w:spacing w:val="2"/>
        </w:rPr>
        <w:t xml:space="preserve"> </w:t>
      </w:r>
      <w:r>
        <w:rPr>
          <w:spacing w:val="-1"/>
        </w:rPr>
        <w:t>n.</w:t>
      </w:r>
      <w:r>
        <w:rPr>
          <w:spacing w:val="5"/>
        </w:rPr>
        <w:t xml:space="preserve"> </w:t>
      </w:r>
      <w:r>
        <w:rPr>
          <w:spacing w:val="-1"/>
        </w:rPr>
        <w:t>190/2012</w:t>
      </w:r>
      <w:r>
        <w:rPr>
          <w:spacing w:val="-15"/>
        </w:rPr>
        <w:t xml:space="preserve"> </w:t>
      </w:r>
      <w:r>
        <w:rPr>
          <w:spacing w:val="-1"/>
        </w:rPr>
        <w:t>(attività</w:t>
      </w:r>
      <w:r>
        <w:rPr>
          <w:spacing w:val="-8"/>
        </w:rPr>
        <w:t xml:space="preserve"> </w:t>
      </w:r>
      <w:r>
        <w:rPr>
          <w:spacing w:val="-1"/>
        </w:rPr>
        <w:t>successiva</w:t>
      </w:r>
      <w:r>
        <w:rPr>
          <w:spacing w:val="-9"/>
        </w:rPr>
        <w:t xml:space="preserve"> </w:t>
      </w:r>
      <w:r>
        <w:rPr>
          <w:spacing w:val="-1"/>
        </w:rPr>
        <w:t>alla</w:t>
      </w:r>
      <w:r>
        <w:rPr>
          <w:spacing w:val="-12"/>
        </w:rPr>
        <w:t xml:space="preserve"> </w:t>
      </w:r>
      <w:r>
        <w:rPr>
          <w:spacing w:val="-1"/>
        </w:rPr>
        <w:t>cessazione</w:t>
      </w:r>
      <w:r>
        <w:rPr>
          <w:spacing w:val="-14"/>
        </w:rPr>
        <w:t xml:space="preserve"> </w:t>
      </w:r>
      <w:r>
        <w:rPr>
          <w:spacing w:val="-1"/>
        </w:rPr>
        <w:t>del</w:t>
      </w:r>
      <w:r>
        <w:rPr>
          <w:spacing w:val="-13"/>
        </w:rPr>
        <w:t xml:space="preserve"> </w:t>
      </w:r>
      <w:r>
        <w:rPr>
          <w:spacing w:val="-1"/>
        </w:rPr>
        <w:t>rapporto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6"/>
        </w:rPr>
        <w:t xml:space="preserve"> </w:t>
      </w:r>
      <w:r>
        <w:rPr>
          <w:spacing w:val="-1"/>
        </w:rPr>
        <w:t>lavoro</w:t>
      </w:r>
      <w:r>
        <w:rPr>
          <w:spacing w:val="-17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proofErr w:type="spellStart"/>
      <w:r>
        <w:rPr>
          <w:b/>
          <w:spacing w:val="-1"/>
        </w:rPr>
        <w:t>pantouflage</w:t>
      </w:r>
      <w:proofErr w:type="spellEnd"/>
      <w:r>
        <w:rPr>
          <w:b/>
          <w:spacing w:val="-53"/>
        </w:rPr>
        <w:t xml:space="preserve"> </w:t>
      </w:r>
      <w:r>
        <w:rPr>
          <w:b/>
        </w:rPr>
        <w:t>o</w:t>
      </w:r>
      <w:r>
        <w:rPr>
          <w:b/>
          <w:spacing w:val="1"/>
        </w:rPr>
        <w:t xml:space="preserve"> </w:t>
      </w:r>
      <w:r>
        <w:rPr>
          <w:b/>
        </w:rPr>
        <w:t xml:space="preserve">revolving </w:t>
      </w:r>
      <w:proofErr w:type="spellStart"/>
      <w:r>
        <w:rPr>
          <w:b/>
        </w:rPr>
        <w:t>doors</w:t>
      </w:r>
      <w:proofErr w:type="spellEnd"/>
      <w:r>
        <w:t>):</w:t>
      </w:r>
    </w:p>
    <w:p w:rsidR="00590AC9" w:rsidRDefault="00B31AEA">
      <w:pPr>
        <w:pStyle w:val="Titolo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667385</wp:posOffset>
                </wp:positionV>
                <wp:extent cx="142240" cy="14160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" cy="141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3260E" id="Rectangle 5" o:spid="_x0000_s1026" style="position:absolute;margin-left:56.5pt;margin-top:52.55pt;width:11.2pt;height:11.1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1461770</wp:posOffset>
                </wp:positionV>
                <wp:extent cx="142240" cy="14160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" cy="141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66750" id="Rectangle 4" o:spid="_x0000_s1026" style="position:absolute;margin-left:56.5pt;margin-top:115.1pt;width:11.2pt;height:11.1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" filled="f" strokeweight=".72pt">
                <w10:wrap anchorx="page"/>
              </v:rect>
            </w:pict>
          </mc:Fallback>
        </mc:AlternateContent>
      </w:r>
      <w:r>
        <w:t>DICHIARA</w:t>
      </w:r>
    </w:p>
    <w:p w:rsidR="00590AC9" w:rsidRDefault="00590AC9">
      <w:pPr>
        <w:pStyle w:val="Corpotesto"/>
        <w:rPr>
          <w:b/>
          <w:sz w:val="20"/>
        </w:rPr>
      </w:pPr>
    </w:p>
    <w:p w:rsidR="00590AC9" w:rsidRDefault="00590AC9">
      <w:pPr>
        <w:pStyle w:val="Corpotesto"/>
        <w:spacing w:before="10"/>
        <w:rPr>
          <w:b/>
          <w:sz w:val="12"/>
        </w:rPr>
      </w:pPr>
    </w:p>
    <w:tbl>
      <w:tblPr>
        <w:tblStyle w:val="TableNormal"/>
        <w:tblW w:w="0" w:type="auto"/>
        <w:tblInd w:w="601" w:type="dxa"/>
        <w:tblLayout w:type="fixed"/>
        <w:tblLook w:val="01E0" w:firstRow="1" w:lastRow="1" w:firstColumn="1" w:lastColumn="1" w:noHBand="0" w:noVBand="0"/>
      </w:tblPr>
      <w:tblGrid>
        <w:gridCol w:w="9854"/>
      </w:tblGrid>
      <w:tr w:rsidR="00590AC9">
        <w:trPr>
          <w:trHeight w:val="1127"/>
        </w:trPr>
        <w:tc>
          <w:tcPr>
            <w:tcW w:w="9854" w:type="dxa"/>
          </w:tcPr>
          <w:p w:rsidR="00590AC9" w:rsidRDefault="00B31AEA">
            <w:pPr>
              <w:pStyle w:val="TableParagraph"/>
              <w:ind w:right="200"/>
              <w:jc w:val="both"/>
            </w:pPr>
            <w:r>
              <w:rPr>
                <w:spacing w:val="-1"/>
              </w:rPr>
              <w:t>di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non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aver</w:t>
            </w:r>
            <w:r>
              <w:rPr>
                <w:spacing w:val="-13"/>
              </w:rPr>
              <w:t xml:space="preserve"> </w:t>
            </w:r>
            <w:r>
              <w:t>conferito</w:t>
            </w:r>
            <w:r>
              <w:rPr>
                <w:spacing w:val="-13"/>
              </w:rPr>
              <w:t xml:space="preserve"> </w:t>
            </w:r>
            <w:r>
              <w:t>incarichi</w:t>
            </w:r>
            <w:r>
              <w:rPr>
                <w:spacing w:val="-13"/>
              </w:rPr>
              <w:t xml:space="preserve"> </w:t>
            </w:r>
            <w:r>
              <w:t>professionali</w:t>
            </w:r>
            <w:r>
              <w:rPr>
                <w:spacing w:val="-11"/>
              </w:rPr>
              <w:t xml:space="preserve"> </w:t>
            </w:r>
            <w:r>
              <w:t>né</w:t>
            </w:r>
            <w:r>
              <w:rPr>
                <w:spacing w:val="-13"/>
              </w:rPr>
              <w:t xml:space="preserve"> </w:t>
            </w:r>
            <w:r>
              <w:t>concluso</w:t>
            </w:r>
            <w:r>
              <w:rPr>
                <w:spacing w:val="-13"/>
              </w:rPr>
              <w:t xml:space="preserve"> </w:t>
            </w:r>
            <w:r>
              <w:t>alcun</w:t>
            </w:r>
            <w:r>
              <w:rPr>
                <w:spacing w:val="-12"/>
              </w:rPr>
              <w:t xml:space="preserve"> </w:t>
            </w:r>
            <w:r>
              <w:t>contratto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lavoro</w:t>
            </w:r>
            <w:r>
              <w:rPr>
                <w:spacing w:val="-13"/>
              </w:rPr>
              <w:t xml:space="preserve"> </w:t>
            </w:r>
            <w:r>
              <w:t>subordinato</w:t>
            </w:r>
            <w:r>
              <w:rPr>
                <w:spacing w:val="-12"/>
              </w:rPr>
              <w:t xml:space="preserve"> </w:t>
            </w:r>
            <w:r>
              <w:t>o</w:t>
            </w:r>
            <w:r>
              <w:rPr>
                <w:spacing w:val="-13"/>
              </w:rPr>
              <w:t xml:space="preserve"> </w:t>
            </w:r>
            <w:r>
              <w:t>autonomo</w:t>
            </w:r>
            <w:r>
              <w:rPr>
                <w:spacing w:val="-12"/>
              </w:rPr>
              <w:t xml:space="preserve"> </w:t>
            </w:r>
            <w:r>
              <w:t>ad</w:t>
            </w:r>
            <w:r>
              <w:rPr>
                <w:spacing w:val="-53"/>
              </w:rPr>
              <w:t xml:space="preserve"> </w:t>
            </w:r>
            <w:r>
              <w:rPr>
                <w:spacing w:val="-3"/>
              </w:rPr>
              <w:t>ex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-dipendenti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della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Giunta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Regionale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d’Abruzzo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che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hanno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cessato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rapporto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lavoro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tale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meno</w:t>
            </w:r>
            <w:r>
              <w:rPr>
                <w:spacing w:val="-5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tre</w:t>
            </w:r>
            <w:r>
              <w:rPr>
                <w:spacing w:val="-11"/>
              </w:rPr>
              <w:t xml:space="preserve"> </w:t>
            </w:r>
            <w:r>
              <w:t>anni</w:t>
            </w:r>
            <w:r>
              <w:rPr>
                <w:spacing w:val="-10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quali,</w:t>
            </w:r>
            <w:r>
              <w:rPr>
                <w:spacing w:val="-11"/>
              </w:rPr>
              <w:t xml:space="preserve"> </w:t>
            </w:r>
            <w:r>
              <w:t>negli</w:t>
            </w:r>
            <w:r>
              <w:rPr>
                <w:spacing w:val="-9"/>
              </w:rPr>
              <w:t xml:space="preserve"> </w:t>
            </w:r>
            <w:r>
              <w:t>ultimi</w:t>
            </w:r>
            <w:r>
              <w:rPr>
                <w:spacing w:val="-8"/>
              </w:rPr>
              <w:t xml:space="preserve"> </w:t>
            </w:r>
            <w:r>
              <w:t>tre</w:t>
            </w:r>
            <w:r>
              <w:rPr>
                <w:spacing w:val="-9"/>
              </w:rPr>
              <w:t xml:space="preserve"> </w:t>
            </w:r>
            <w:r>
              <w:t>anni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servizio,</w:t>
            </w:r>
            <w:r>
              <w:rPr>
                <w:spacing w:val="-9"/>
              </w:rPr>
              <w:t xml:space="preserve"> </w:t>
            </w:r>
            <w:r>
              <w:t>hanno</w:t>
            </w:r>
            <w:r>
              <w:rPr>
                <w:spacing w:val="-10"/>
              </w:rPr>
              <w:t xml:space="preserve"> </w:t>
            </w:r>
            <w:r>
              <w:t>esercitato</w:t>
            </w:r>
            <w:r>
              <w:rPr>
                <w:spacing w:val="-9"/>
              </w:rPr>
              <w:t xml:space="preserve"> </w:t>
            </w:r>
            <w:r>
              <w:t>poteri</w:t>
            </w:r>
            <w:r>
              <w:rPr>
                <w:spacing w:val="-11"/>
              </w:rPr>
              <w:t xml:space="preserve"> </w:t>
            </w:r>
            <w:r>
              <w:t>autoritativi</w:t>
            </w:r>
            <w:r>
              <w:rPr>
                <w:spacing w:val="-8"/>
              </w:rPr>
              <w:t xml:space="preserve"> </w:t>
            </w:r>
            <w:r>
              <w:t>o</w:t>
            </w:r>
            <w:r>
              <w:rPr>
                <w:spacing w:val="-10"/>
              </w:rPr>
              <w:t xml:space="preserve"> </w:t>
            </w:r>
            <w:r>
              <w:t>negoziali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conto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53"/>
              </w:rPr>
              <w:t xml:space="preserve"> </w:t>
            </w:r>
            <w:r>
              <w:t>quest’ultimo</w:t>
            </w:r>
            <w:r>
              <w:rPr>
                <w:spacing w:val="-9"/>
              </w:rPr>
              <w:t xml:space="preserve"> </w:t>
            </w:r>
            <w:r>
              <w:t>ai</w:t>
            </w:r>
            <w:r>
              <w:rPr>
                <w:spacing w:val="-10"/>
              </w:rPr>
              <w:t xml:space="preserve"> </w:t>
            </w:r>
            <w:r>
              <w:t>sensi</w:t>
            </w:r>
            <w:r>
              <w:rPr>
                <w:spacing w:val="-10"/>
              </w:rPr>
              <w:t xml:space="preserve"> </w:t>
            </w:r>
            <w:r>
              <w:t>dell’art</w:t>
            </w:r>
            <w:r>
              <w:rPr>
                <w:spacing w:val="-10"/>
              </w:rPr>
              <w:t xml:space="preserve"> </w:t>
            </w:r>
            <w:r>
              <w:t>dall’art</w:t>
            </w:r>
            <w:r>
              <w:rPr>
                <w:spacing w:val="-8"/>
              </w:rPr>
              <w:t xml:space="preserve"> </w:t>
            </w:r>
            <w:r>
              <w:t>53,</w:t>
            </w:r>
            <w:r>
              <w:rPr>
                <w:spacing w:val="-11"/>
              </w:rPr>
              <w:t xml:space="preserve"> </w:t>
            </w:r>
            <w:r>
              <w:t>comma</w:t>
            </w:r>
            <w:r>
              <w:rPr>
                <w:spacing w:val="-9"/>
              </w:rPr>
              <w:t xml:space="preserve"> </w:t>
            </w:r>
            <w:r>
              <w:t>16-ter</w:t>
            </w:r>
            <w:r>
              <w:rPr>
                <w:spacing w:val="-11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proofErr w:type="spellStart"/>
            <w:proofErr w:type="gramStart"/>
            <w:r>
              <w:t>D.Lgs</w:t>
            </w:r>
            <w:proofErr w:type="gramEnd"/>
            <w:r>
              <w:t>.</w:t>
            </w:r>
            <w:proofErr w:type="spellEnd"/>
            <w:r>
              <w:rPr>
                <w:spacing w:val="-8"/>
              </w:rPr>
              <w:t xml:space="preserve"> </w:t>
            </w:r>
            <w:r>
              <w:t>n.</w:t>
            </w:r>
            <w:r>
              <w:rPr>
                <w:spacing w:val="-9"/>
              </w:rPr>
              <w:t xml:space="preserve"> </w:t>
            </w:r>
            <w:r>
              <w:t>165/2001</w:t>
            </w:r>
            <w:r>
              <w:rPr>
                <w:spacing w:val="-12"/>
              </w:rPr>
              <w:t xml:space="preserve"> </w:t>
            </w:r>
            <w:r>
              <w:t>s.m.i.</w:t>
            </w:r>
            <w:r>
              <w:rPr>
                <w:vertAlign w:val="superscript"/>
              </w:rPr>
              <w:t>1</w:t>
            </w:r>
          </w:p>
        </w:tc>
      </w:tr>
      <w:tr w:rsidR="00590AC9">
        <w:trPr>
          <w:trHeight w:val="1252"/>
        </w:trPr>
        <w:tc>
          <w:tcPr>
            <w:tcW w:w="9854" w:type="dxa"/>
          </w:tcPr>
          <w:p w:rsidR="00590AC9" w:rsidRDefault="00B31AEA">
            <w:pPr>
              <w:pStyle w:val="TableParagraph"/>
              <w:spacing w:before="116"/>
              <w:ind w:right="200"/>
              <w:jc w:val="both"/>
            </w:pPr>
            <w:r>
              <w:rPr>
                <w:spacing w:val="-3"/>
              </w:rPr>
              <w:t>di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aver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conferito</w:t>
            </w:r>
            <w:r>
              <w:rPr>
                <w:spacing w:val="-17"/>
              </w:rPr>
              <w:t xml:space="preserve"> </w:t>
            </w:r>
            <w:r>
              <w:rPr>
                <w:spacing w:val="-3"/>
              </w:rPr>
              <w:t>incarichi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professionali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e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concluso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contratti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di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lavoro</w:t>
            </w:r>
            <w:r>
              <w:rPr>
                <w:spacing w:val="-17"/>
              </w:rPr>
              <w:t xml:space="preserve"> </w:t>
            </w:r>
            <w:r>
              <w:rPr>
                <w:spacing w:val="-3"/>
              </w:rPr>
              <w:t>subordinato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o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autonomo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ad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ex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dipendenti</w:t>
            </w:r>
            <w:r>
              <w:rPr>
                <w:spacing w:val="-53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Giunta</w:t>
            </w:r>
            <w:r>
              <w:rPr>
                <w:spacing w:val="-5"/>
              </w:rPr>
              <w:t xml:space="preserve"> </w:t>
            </w:r>
            <w:r>
              <w:t>Regionale</w:t>
            </w:r>
            <w:r>
              <w:rPr>
                <w:spacing w:val="-6"/>
              </w:rPr>
              <w:t xml:space="preserve"> </w:t>
            </w:r>
            <w:r>
              <w:t>d’Abruzzo</w:t>
            </w:r>
            <w:r>
              <w:rPr>
                <w:spacing w:val="-4"/>
              </w:rPr>
              <w:t xml:space="preserve"> </w:t>
            </w:r>
            <w:r>
              <w:t>che</w:t>
            </w:r>
            <w:r>
              <w:rPr>
                <w:spacing w:val="-5"/>
              </w:rPr>
              <w:t xml:space="preserve"> </w:t>
            </w:r>
            <w:r>
              <w:t>hanno</w:t>
            </w:r>
            <w:r>
              <w:rPr>
                <w:spacing w:val="-5"/>
              </w:rPr>
              <w:t xml:space="preserve"> </w:t>
            </w:r>
            <w:r>
              <w:t>cessato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rapporto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tale</w:t>
            </w:r>
            <w:r>
              <w:rPr>
                <w:spacing w:val="-4"/>
              </w:rPr>
              <w:t xml:space="preserve"> </w:t>
            </w:r>
            <w:r>
              <w:t>ente</w:t>
            </w:r>
            <w:r>
              <w:rPr>
                <w:spacing w:val="-7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meno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tre</w:t>
            </w:r>
            <w:r>
              <w:rPr>
                <w:spacing w:val="-7"/>
              </w:rPr>
              <w:t xml:space="preserve"> </w:t>
            </w:r>
            <w:r>
              <w:t>anni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53"/>
              </w:rPr>
              <w:t xml:space="preserve"> </w:t>
            </w:r>
            <w:r>
              <w:t>quali,</w:t>
            </w:r>
            <w:r>
              <w:rPr>
                <w:spacing w:val="-14"/>
              </w:rPr>
              <w:t xml:space="preserve"> </w:t>
            </w:r>
            <w:r>
              <w:t>tuttavia</w:t>
            </w:r>
            <w:r>
              <w:rPr>
                <w:spacing w:val="-13"/>
              </w:rPr>
              <w:t xml:space="preserve"> </w:t>
            </w:r>
            <w:r>
              <w:t>negli</w:t>
            </w:r>
            <w:r>
              <w:rPr>
                <w:spacing w:val="-13"/>
              </w:rPr>
              <w:t xml:space="preserve"> </w:t>
            </w:r>
            <w:r>
              <w:t>ultimi</w:t>
            </w:r>
            <w:r>
              <w:rPr>
                <w:spacing w:val="-12"/>
              </w:rPr>
              <w:t xml:space="preserve"> </w:t>
            </w:r>
            <w:r>
              <w:t>tre</w:t>
            </w:r>
            <w:r>
              <w:rPr>
                <w:spacing w:val="-11"/>
              </w:rPr>
              <w:t xml:space="preserve"> </w:t>
            </w:r>
            <w:r>
              <w:t>anni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servizio,</w:t>
            </w:r>
            <w:r>
              <w:rPr>
                <w:spacing w:val="-14"/>
              </w:rPr>
              <w:t xml:space="preserve"> </w:t>
            </w:r>
            <w:r>
              <w:t>non</w:t>
            </w:r>
            <w:r>
              <w:rPr>
                <w:spacing w:val="-13"/>
              </w:rPr>
              <w:t xml:space="preserve"> </w:t>
            </w:r>
            <w:r>
              <w:t>hanno</w:t>
            </w:r>
            <w:r>
              <w:rPr>
                <w:spacing w:val="-12"/>
              </w:rPr>
              <w:t xml:space="preserve"> </w:t>
            </w:r>
            <w:r>
              <w:t>esercitato</w:t>
            </w:r>
            <w:r>
              <w:rPr>
                <w:spacing w:val="-13"/>
              </w:rPr>
              <w:t xml:space="preserve"> </w:t>
            </w:r>
            <w:r>
              <w:t>poteri</w:t>
            </w:r>
            <w:r>
              <w:rPr>
                <w:spacing w:val="-13"/>
              </w:rPr>
              <w:t xml:space="preserve"> </w:t>
            </w:r>
            <w:r>
              <w:t>autoritativi</w:t>
            </w:r>
            <w:r>
              <w:rPr>
                <w:spacing w:val="-11"/>
              </w:rPr>
              <w:t xml:space="preserve"> </w:t>
            </w:r>
            <w:r>
              <w:t>o</w:t>
            </w:r>
            <w:r>
              <w:rPr>
                <w:spacing w:val="-13"/>
              </w:rPr>
              <w:t xml:space="preserve"> </w:t>
            </w:r>
            <w:r>
              <w:t>negoziali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3"/>
              </w:rPr>
              <w:t xml:space="preserve"> </w:t>
            </w:r>
            <w:r>
              <w:t>conto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53"/>
              </w:rPr>
              <w:t xml:space="preserve"> </w:t>
            </w:r>
            <w:r>
              <w:t>quest’ultimo</w:t>
            </w:r>
            <w:r>
              <w:rPr>
                <w:spacing w:val="-9"/>
              </w:rPr>
              <w:t xml:space="preserve"> </w:t>
            </w:r>
            <w:r>
              <w:t>ai</w:t>
            </w:r>
            <w:r>
              <w:rPr>
                <w:spacing w:val="-10"/>
              </w:rPr>
              <w:t xml:space="preserve"> </w:t>
            </w:r>
            <w:r>
              <w:t>sensi</w:t>
            </w:r>
            <w:r>
              <w:rPr>
                <w:spacing w:val="-9"/>
              </w:rPr>
              <w:t xml:space="preserve"> </w:t>
            </w:r>
            <w:r>
              <w:t>dell’art</w:t>
            </w:r>
            <w:r>
              <w:rPr>
                <w:spacing w:val="-10"/>
              </w:rPr>
              <w:t xml:space="preserve"> </w:t>
            </w:r>
            <w:r>
              <w:t>dall’art</w:t>
            </w:r>
            <w:r>
              <w:rPr>
                <w:spacing w:val="-8"/>
              </w:rPr>
              <w:t xml:space="preserve"> </w:t>
            </w:r>
            <w:r>
              <w:t>53,</w:t>
            </w:r>
            <w:r>
              <w:rPr>
                <w:spacing w:val="-11"/>
              </w:rPr>
              <w:t xml:space="preserve"> </w:t>
            </w:r>
            <w:r>
              <w:t>comma</w:t>
            </w:r>
            <w:r>
              <w:rPr>
                <w:spacing w:val="-9"/>
              </w:rPr>
              <w:t xml:space="preserve"> </w:t>
            </w:r>
            <w:r>
              <w:t>16-ter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proofErr w:type="spellStart"/>
            <w:proofErr w:type="gramStart"/>
            <w:r>
              <w:t>D.Lgs</w:t>
            </w:r>
            <w:proofErr w:type="gramEnd"/>
            <w:r>
              <w:t>.</w:t>
            </w:r>
            <w:proofErr w:type="spellEnd"/>
            <w:r>
              <w:rPr>
                <w:spacing w:val="-9"/>
              </w:rPr>
              <w:t xml:space="preserve"> </w:t>
            </w:r>
            <w:r>
              <w:t>n.</w:t>
            </w:r>
            <w:r>
              <w:rPr>
                <w:spacing w:val="-8"/>
              </w:rPr>
              <w:t xml:space="preserve"> </w:t>
            </w:r>
            <w:r>
              <w:t>165/2001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s.m.i.</w:t>
            </w:r>
            <w:proofErr w:type="spellEnd"/>
          </w:p>
        </w:tc>
      </w:tr>
      <w:tr w:rsidR="00590AC9">
        <w:trPr>
          <w:trHeight w:val="874"/>
        </w:trPr>
        <w:tc>
          <w:tcPr>
            <w:tcW w:w="9854" w:type="dxa"/>
          </w:tcPr>
          <w:p w:rsidR="00590AC9" w:rsidRDefault="00B31AEA">
            <w:pPr>
              <w:pStyle w:val="TableParagraph"/>
              <w:spacing w:before="115"/>
            </w:pPr>
            <w:r>
              <w:rPr>
                <w:spacing w:val="-3"/>
              </w:rPr>
              <w:t>di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aver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conferito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</w:rPr>
              <w:t>incarichi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professionali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e</w:t>
            </w:r>
            <w:r>
              <w:rPr>
                <w:spacing w:val="-17"/>
              </w:rPr>
              <w:t xml:space="preserve"> </w:t>
            </w:r>
            <w:r>
              <w:rPr>
                <w:spacing w:val="-3"/>
              </w:rPr>
              <w:t>concluso</w:t>
            </w:r>
            <w:r>
              <w:rPr>
                <w:spacing w:val="-17"/>
              </w:rPr>
              <w:t xml:space="preserve"> </w:t>
            </w:r>
            <w:r>
              <w:rPr>
                <w:spacing w:val="-3"/>
              </w:rPr>
              <w:t>contratti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di</w:t>
            </w:r>
            <w:r>
              <w:rPr>
                <w:spacing w:val="-18"/>
              </w:rPr>
              <w:t xml:space="preserve"> </w:t>
            </w:r>
            <w:r>
              <w:rPr>
                <w:spacing w:val="-3"/>
              </w:rPr>
              <w:t>lavoro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</w:rPr>
              <w:t>subordinato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o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autonomo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ad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ex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–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dipendenti</w:t>
            </w:r>
          </w:p>
          <w:p w:rsidR="00590AC9" w:rsidRDefault="00B31AEA">
            <w:pPr>
              <w:pStyle w:val="TableParagraph"/>
              <w:spacing w:line="252" w:lineRule="exact"/>
            </w:pPr>
            <w:r>
              <w:t>della</w:t>
            </w:r>
            <w:r>
              <w:rPr>
                <w:spacing w:val="-8"/>
              </w:rPr>
              <w:t xml:space="preserve"> </w:t>
            </w:r>
            <w:r>
              <w:t>Giunta</w:t>
            </w:r>
            <w:r>
              <w:rPr>
                <w:spacing w:val="-7"/>
              </w:rPr>
              <w:t xml:space="preserve"> </w:t>
            </w:r>
            <w:r>
              <w:t>Regionale</w:t>
            </w:r>
            <w:r>
              <w:rPr>
                <w:spacing w:val="-7"/>
              </w:rPr>
              <w:t xml:space="preserve"> </w:t>
            </w:r>
            <w:r>
              <w:t>d’Abruzzo,</w:t>
            </w:r>
            <w:r>
              <w:rPr>
                <w:spacing w:val="-7"/>
              </w:rPr>
              <w:t xml:space="preserve"> </w:t>
            </w:r>
            <w:r>
              <w:t>dopo</w:t>
            </w:r>
            <w:r>
              <w:rPr>
                <w:spacing w:val="-10"/>
              </w:rPr>
              <w:t xml:space="preserve"> </w:t>
            </w:r>
            <w:r>
              <w:t>tre</w:t>
            </w:r>
            <w:r>
              <w:rPr>
                <w:spacing w:val="-8"/>
              </w:rPr>
              <w:t xml:space="preserve"> </w:t>
            </w:r>
            <w:r>
              <w:t>anni</w:t>
            </w:r>
            <w:r>
              <w:rPr>
                <w:spacing w:val="-9"/>
              </w:rPr>
              <w:t xml:space="preserve"> </w:t>
            </w:r>
            <w:r>
              <w:t>da</w:t>
            </w:r>
            <w:r>
              <w:rPr>
                <w:spacing w:val="-9"/>
              </w:rPr>
              <w:t xml:space="preserve"> </w:t>
            </w:r>
            <w:r>
              <w:t>quando</w:t>
            </w:r>
            <w:r>
              <w:rPr>
                <w:spacing w:val="-7"/>
              </w:rPr>
              <w:t xml:space="preserve"> </w:t>
            </w:r>
            <w:r>
              <w:t>gli</w:t>
            </w:r>
            <w:r>
              <w:rPr>
                <w:spacing w:val="-6"/>
              </w:rPr>
              <w:t xml:space="preserve"> </w:t>
            </w:r>
            <w:r>
              <w:t>stessi</w:t>
            </w:r>
            <w:r>
              <w:rPr>
                <w:spacing w:val="-7"/>
              </w:rPr>
              <w:t xml:space="preserve"> </w:t>
            </w:r>
            <w:r>
              <w:t>hanno</w:t>
            </w:r>
            <w:r>
              <w:rPr>
                <w:spacing w:val="-7"/>
              </w:rPr>
              <w:t xml:space="preserve"> </w:t>
            </w:r>
            <w:r>
              <w:t>cessato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9"/>
              </w:rPr>
              <w:t xml:space="preserve"> </w:t>
            </w:r>
            <w:r>
              <w:t>rapporto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lavoro</w:t>
            </w:r>
            <w:r>
              <w:rPr>
                <w:spacing w:val="-9"/>
              </w:rPr>
              <w:t xml:space="preserve"> </w:t>
            </w:r>
            <w:r>
              <w:t>con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tale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ente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quindi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nel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rispetto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quanto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previsto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dall’art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53,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16-ter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D.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Lgs</w:t>
            </w:r>
            <w:proofErr w:type="spellEnd"/>
            <w:r>
              <w:rPr>
                <w:spacing w:val="-1"/>
              </w:rPr>
              <w:t>.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n.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165/2001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s.m.i</w:t>
            </w:r>
            <w:proofErr w:type="spellEnd"/>
          </w:p>
        </w:tc>
      </w:tr>
    </w:tbl>
    <w:p w:rsidR="00590AC9" w:rsidRDefault="00590AC9">
      <w:pPr>
        <w:pStyle w:val="Corpotesto"/>
        <w:rPr>
          <w:b/>
          <w:sz w:val="26"/>
        </w:rPr>
      </w:pPr>
    </w:p>
    <w:p w:rsidR="00590AC9" w:rsidRDefault="00590AC9">
      <w:pPr>
        <w:pStyle w:val="Corpotesto"/>
        <w:spacing w:before="5"/>
        <w:rPr>
          <w:b/>
          <w:sz w:val="26"/>
        </w:rPr>
      </w:pPr>
    </w:p>
    <w:p w:rsidR="00590AC9" w:rsidRDefault="00B31AEA">
      <w:pPr>
        <w:pStyle w:val="Titolo2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-684530</wp:posOffset>
                </wp:positionV>
                <wp:extent cx="142240" cy="14160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" cy="141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18556" id="Rectangle 3" o:spid="_x0000_s1026" style="position:absolute;margin-left:56.5pt;margin-top:-53.9pt;width:11.2pt;height:11.1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" filled="f" strokeweight=".72pt">
                <w10:wrap anchorx="page"/>
              </v:rect>
            </w:pict>
          </mc:Fallback>
        </mc:AlternateContent>
      </w:r>
      <w:r>
        <w:t>Ai</w:t>
      </w:r>
      <w:r>
        <w:rPr>
          <w:spacing w:val="16"/>
        </w:rPr>
        <w:t xml:space="preserve"> </w:t>
      </w:r>
      <w:r>
        <w:t>sensi</w:t>
      </w:r>
      <w:r>
        <w:rPr>
          <w:spacing w:val="17"/>
        </w:rPr>
        <w:t xml:space="preserve"> </w:t>
      </w:r>
      <w:r>
        <w:t>dell’art.</w:t>
      </w:r>
      <w:r>
        <w:rPr>
          <w:spacing w:val="17"/>
        </w:rPr>
        <w:t xml:space="preserve"> </w:t>
      </w:r>
      <w:r>
        <w:t>38</w:t>
      </w:r>
      <w:r>
        <w:rPr>
          <w:spacing w:val="15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DPR</w:t>
      </w:r>
      <w:r>
        <w:rPr>
          <w:spacing w:val="17"/>
        </w:rPr>
        <w:t xml:space="preserve"> </w:t>
      </w:r>
      <w:r>
        <w:t>n.</w:t>
      </w:r>
      <w:r>
        <w:rPr>
          <w:spacing w:val="16"/>
        </w:rPr>
        <w:t xml:space="preserve"> </w:t>
      </w:r>
      <w:r>
        <w:t>445/2000,</w:t>
      </w:r>
      <w:r>
        <w:rPr>
          <w:spacing w:val="17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allega</w:t>
      </w:r>
      <w:r>
        <w:rPr>
          <w:spacing w:val="16"/>
        </w:rPr>
        <w:t xml:space="preserve"> </w:t>
      </w:r>
      <w:r>
        <w:t>copia</w:t>
      </w:r>
      <w:r>
        <w:rPr>
          <w:spacing w:val="16"/>
        </w:rPr>
        <w:t xml:space="preserve"> </w:t>
      </w:r>
      <w:r>
        <w:t>fronte</w:t>
      </w:r>
      <w:r>
        <w:rPr>
          <w:spacing w:val="17"/>
        </w:rPr>
        <w:t xml:space="preserve"> </w:t>
      </w:r>
      <w:r>
        <w:t>retro</w:t>
      </w:r>
      <w:r>
        <w:rPr>
          <w:spacing w:val="18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documento</w:t>
      </w:r>
      <w:r>
        <w:rPr>
          <w:spacing w:val="18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identità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corso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validità:</w:t>
      </w:r>
      <w:r>
        <w:rPr>
          <w:spacing w:val="16"/>
        </w:rPr>
        <w:t xml:space="preserve"> </w:t>
      </w:r>
      <w:r>
        <w:t>Tipo</w:t>
      </w:r>
    </w:p>
    <w:p w:rsidR="00590AC9" w:rsidRDefault="00B31AEA">
      <w:pPr>
        <w:tabs>
          <w:tab w:val="left" w:pos="2362"/>
          <w:tab w:val="left" w:pos="4522"/>
          <w:tab w:val="left" w:pos="6042"/>
          <w:tab w:val="left" w:pos="6847"/>
        </w:tabs>
        <w:ind w:left="119"/>
        <w:rPr>
          <w:b/>
          <w:sz w:val="20"/>
        </w:rPr>
      </w:pP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n.</w:t>
      </w:r>
      <w:r>
        <w:rPr>
          <w:b/>
          <w:sz w:val="20"/>
          <w:u w:val="single"/>
        </w:rPr>
        <w:tab/>
      </w:r>
      <w:proofErr w:type="gramStart"/>
      <w:r>
        <w:rPr>
          <w:b/>
          <w:w w:val="95"/>
          <w:sz w:val="20"/>
        </w:rPr>
        <w:t>scadenza</w:t>
      </w:r>
      <w:r>
        <w:rPr>
          <w:b/>
          <w:spacing w:val="60"/>
          <w:sz w:val="20"/>
          <w:u w:val="single"/>
        </w:rPr>
        <w:t xml:space="preserve"> </w:t>
      </w:r>
      <w:r>
        <w:rPr>
          <w:b/>
          <w:spacing w:val="170"/>
          <w:sz w:val="20"/>
          <w:u w:val="single"/>
        </w:rPr>
        <w:t xml:space="preserve"> </w:t>
      </w:r>
      <w:r>
        <w:rPr>
          <w:b/>
          <w:sz w:val="20"/>
        </w:rPr>
        <w:t>/</w:t>
      </w:r>
      <w:proofErr w:type="gramEnd"/>
      <w:r>
        <w:rPr>
          <w:b/>
          <w:sz w:val="20"/>
          <w:u w:val="single"/>
        </w:rPr>
        <w:tab/>
      </w:r>
      <w:r>
        <w:rPr>
          <w:b/>
          <w:sz w:val="20"/>
        </w:rPr>
        <w:t>/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590AC9" w:rsidRDefault="00590AC9">
      <w:pPr>
        <w:pStyle w:val="Corpotesto"/>
        <w:rPr>
          <w:b/>
          <w:sz w:val="20"/>
        </w:rPr>
      </w:pPr>
    </w:p>
    <w:p w:rsidR="00590AC9" w:rsidRDefault="00590AC9">
      <w:pPr>
        <w:pStyle w:val="Corpotesto"/>
        <w:spacing w:before="8"/>
        <w:rPr>
          <w:b/>
          <w:sz w:val="22"/>
        </w:rPr>
      </w:pPr>
    </w:p>
    <w:p w:rsidR="00590AC9" w:rsidRDefault="00B31AEA">
      <w:pPr>
        <w:pStyle w:val="Titolo2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FIRMA</w:t>
      </w:r>
    </w:p>
    <w:p w:rsidR="00590AC9" w:rsidRDefault="00590AC9">
      <w:pPr>
        <w:pStyle w:val="Corpotesto"/>
        <w:spacing w:before="6"/>
        <w:rPr>
          <w:b/>
          <w:sz w:val="27"/>
        </w:rPr>
      </w:pPr>
    </w:p>
    <w:p w:rsidR="00590AC9" w:rsidRDefault="00B31AEA">
      <w:pPr>
        <w:ind w:left="119" w:right="126"/>
        <w:rPr>
          <w:i/>
          <w:sz w:val="18"/>
        </w:rPr>
      </w:pPr>
      <w:r>
        <w:rPr>
          <w:i/>
          <w:sz w:val="18"/>
        </w:rPr>
        <w:t xml:space="preserve">L’Amministrazione informa, ai sensi del D. </w:t>
      </w:r>
      <w:proofErr w:type="spellStart"/>
      <w:r>
        <w:rPr>
          <w:i/>
          <w:sz w:val="18"/>
        </w:rPr>
        <w:t>Lgs</w:t>
      </w:r>
      <w:proofErr w:type="spellEnd"/>
      <w:r>
        <w:rPr>
          <w:i/>
          <w:sz w:val="18"/>
        </w:rPr>
        <w:t>. n. 196 del 2003, che i dati conferiti con la presente dichiarazione sostitutiva saranno utilizzati in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relazione allo sviluppo del procedimento amministrativo per cui essi sono specificati, nonché per gli adempimenti amministrativi ad essi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conseguenti.</w:t>
      </w:r>
    </w:p>
    <w:p w:rsidR="00590AC9" w:rsidRDefault="00B31AEA">
      <w:pPr>
        <w:spacing w:line="205" w:lineRule="exact"/>
        <w:ind w:left="119"/>
        <w:rPr>
          <w:i/>
          <w:sz w:val="18"/>
        </w:rPr>
      </w:pPr>
      <w:r>
        <w:rPr>
          <w:i/>
          <w:sz w:val="18"/>
        </w:rPr>
        <w:t>L’Amministrazione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riserva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facoltà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verificare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veridicità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delle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informazioni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contenute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nella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presente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dichiarazione.</w:t>
      </w:r>
    </w:p>
    <w:p w:rsidR="00590AC9" w:rsidRDefault="00590AC9">
      <w:pPr>
        <w:pStyle w:val="Corpotesto"/>
        <w:rPr>
          <w:i/>
          <w:sz w:val="20"/>
        </w:rPr>
      </w:pPr>
    </w:p>
    <w:p w:rsidR="00590AC9" w:rsidRDefault="00590AC9">
      <w:pPr>
        <w:pStyle w:val="Corpotesto"/>
        <w:rPr>
          <w:i/>
          <w:sz w:val="20"/>
        </w:rPr>
      </w:pPr>
    </w:p>
    <w:p w:rsidR="00590AC9" w:rsidRDefault="00590AC9">
      <w:pPr>
        <w:pStyle w:val="Corpotesto"/>
        <w:rPr>
          <w:i/>
          <w:sz w:val="20"/>
        </w:rPr>
      </w:pPr>
    </w:p>
    <w:p w:rsidR="00590AC9" w:rsidRDefault="00590AC9">
      <w:pPr>
        <w:pStyle w:val="Corpotesto"/>
        <w:rPr>
          <w:i/>
          <w:sz w:val="20"/>
        </w:rPr>
      </w:pPr>
    </w:p>
    <w:p w:rsidR="00590AC9" w:rsidRDefault="00590AC9">
      <w:pPr>
        <w:pStyle w:val="Corpotesto"/>
        <w:rPr>
          <w:i/>
          <w:sz w:val="20"/>
        </w:rPr>
      </w:pPr>
    </w:p>
    <w:p w:rsidR="00590AC9" w:rsidRDefault="00B31AEA">
      <w:pPr>
        <w:pStyle w:val="Corpotesto"/>
        <w:spacing w:before="1"/>
        <w:rPr>
          <w:i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583565</wp:posOffset>
                </wp:positionH>
                <wp:positionV relativeFrom="paragraph">
                  <wp:posOffset>200660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0CDE6" id="Rectangle 2" o:spid="_x0000_s1026" style="position:absolute;margin-left:45.95pt;margin-top:15.8pt;width:2in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v9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590AC9" w:rsidRDefault="00B31AEA">
      <w:pPr>
        <w:pStyle w:val="Corpotesto"/>
        <w:spacing w:before="70" w:line="249" w:lineRule="auto"/>
        <w:ind w:left="119" w:right="146"/>
      </w:pPr>
      <w:r>
        <w:rPr>
          <w:rFonts w:ascii="Calibri" w:hAnsi="Calibri"/>
          <w:position w:val="7"/>
          <w:sz w:val="13"/>
        </w:rPr>
        <w:t xml:space="preserve">1 </w:t>
      </w:r>
      <w:r>
        <w:t>In caso di svolgimento di attività lavorativa o professionale da parte dell’ex dipendente senza aver rispettato le disposizioni contenute nell’art 53, comma 16-ter</w:t>
      </w:r>
      <w:r>
        <w:rPr>
          <w:spacing w:val="-37"/>
        </w:rPr>
        <w:t xml:space="preserve"> </w:t>
      </w:r>
      <w:r>
        <w:t xml:space="preserve">del D. </w:t>
      </w:r>
      <w:proofErr w:type="spellStart"/>
      <w:r>
        <w:t>Lgs</w:t>
      </w:r>
      <w:proofErr w:type="spellEnd"/>
      <w:r>
        <w:t xml:space="preserve">. n.165/2001 </w:t>
      </w:r>
      <w:proofErr w:type="spellStart"/>
      <w:r>
        <w:t>s.m.i</w:t>
      </w:r>
      <w:proofErr w:type="spellEnd"/>
      <w:r>
        <w:t>, comporta il divieto per il soggetto privato che ha conferito l’incarico o il lavoro, di contrarre con la pubblica amministrazione per i</w:t>
      </w:r>
      <w:r>
        <w:rPr>
          <w:spacing w:val="1"/>
        </w:rPr>
        <w:t xml:space="preserve"> </w:t>
      </w:r>
      <w:r>
        <w:t>successivi tre</w:t>
      </w:r>
      <w:r>
        <w:rPr>
          <w:spacing w:val="-3"/>
        </w:rPr>
        <w:t xml:space="preserve"> </w:t>
      </w:r>
      <w:r>
        <w:t>anni,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l’obbligo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l’ex</w:t>
      </w:r>
      <w:r>
        <w:rPr>
          <w:spacing w:val="-2"/>
        </w:rPr>
        <w:t xml:space="preserve"> </w:t>
      </w:r>
      <w:r>
        <w:t>dipendente</w:t>
      </w:r>
      <w:r>
        <w:rPr>
          <w:spacing w:val="-2"/>
        </w:rPr>
        <w:t xml:space="preserve"> </w:t>
      </w:r>
      <w:r>
        <w:t>di restituzione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compensi eventualmente</w:t>
      </w:r>
      <w:r>
        <w:rPr>
          <w:spacing w:val="-2"/>
        </w:rPr>
        <w:t xml:space="preserve"> </w:t>
      </w:r>
      <w:r>
        <w:t>percepiti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accertati.</w:t>
      </w:r>
    </w:p>
    <w:sectPr w:rsidR="00590AC9">
      <w:type w:val="continuous"/>
      <w:pgSz w:w="12240" w:h="15840"/>
      <w:pgMar w:top="780" w:right="680" w:bottom="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AC9"/>
    <w:rsid w:val="00590AC9"/>
    <w:rsid w:val="00717F78"/>
    <w:rsid w:val="009845AF"/>
    <w:rsid w:val="00B3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0F677-8650-48E8-AD57-6713A6864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220"/>
      <w:outlineLvl w:val="0"/>
    </w:pPr>
  </w:style>
  <w:style w:type="paragraph" w:styleId="Titolo2">
    <w:name w:val="heading 2"/>
    <w:basedOn w:val="Normale"/>
    <w:uiPriority w:val="1"/>
    <w:qFormat/>
    <w:pPr>
      <w:ind w:left="119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uiPriority w:val="1"/>
    <w:qFormat/>
    <w:pPr>
      <w:spacing w:before="6"/>
      <w:ind w:left="4739" w:right="4739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Riva (Consulente)</dc:creator>
  <cp:lastModifiedBy>Agostino Sacchetti</cp:lastModifiedBy>
  <cp:revision>2</cp:revision>
  <dcterms:created xsi:type="dcterms:W3CDTF">2024-07-15T09:35:00Z</dcterms:created>
  <dcterms:modified xsi:type="dcterms:W3CDTF">2024-07-15T09:35:00Z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2024-07-09T00:00:00Z</vt:filetime>
  </property>
</Properties>
</file>