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50F15" w14:textId="3A1C6F35" w:rsidR="00D908FE" w:rsidRDefault="003153D7" w:rsidP="00D908FE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2E74B5"/>
          <w:sz w:val="36"/>
          <w:szCs w:val="36"/>
        </w:rPr>
      </w:pPr>
      <w:r w:rsidRPr="003153D7">
        <w:rPr>
          <w:rFonts w:asciiTheme="minorHAnsi" w:hAnsiTheme="minorHAnsi" w:cstheme="minorHAnsi"/>
          <w:b/>
          <w:color w:val="2E74B5"/>
          <w:sz w:val="36"/>
          <w:szCs w:val="36"/>
        </w:rPr>
        <w:t>Allegato 2 “Richiesta maggiorazione Area D”</w:t>
      </w:r>
    </w:p>
    <w:p w14:paraId="70933DD8" w14:textId="1EFF0F92" w:rsidR="007D7F2A" w:rsidRPr="00D908FE" w:rsidRDefault="00D908FE" w:rsidP="007D7F2A">
      <w:pPr>
        <w:spacing w:after="0" w:line="259" w:lineRule="auto"/>
        <w:ind w:left="11" w:right="11" w:hanging="11"/>
        <w:jc w:val="right"/>
        <w:rPr>
          <w:rFonts w:asciiTheme="minorHAnsi" w:hAnsiTheme="minorHAnsi" w:cstheme="minorHAnsi"/>
          <w:b/>
          <w:color w:val="2E74B5"/>
          <w:sz w:val="20"/>
          <w:szCs w:val="20"/>
        </w:rPr>
      </w:pPr>
      <w:r w:rsidRPr="00D908FE">
        <w:rPr>
          <w:rFonts w:asciiTheme="minorHAnsi" w:hAnsiTheme="minorHAnsi" w:cstheme="minorHAnsi"/>
          <w:b/>
          <w:color w:val="2E74B5"/>
          <w:sz w:val="20"/>
          <w:szCs w:val="20"/>
        </w:rPr>
        <w:t>art. 3 comma 3 del Bando</w:t>
      </w:r>
    </w:p>
    <w:p w14:paraId="5BB88113" w14:textId="77777777" w:rsidR="007D7F2A" w:rsidRDefault="007D7F2A" w:rsidP="007D7F2A">
      <w:pPr>
        <w:spacing w:after="0" w:line="259" w:lineRule="auto"/>
        <w:ind w:left="11" w:right="11" w:hanging="11"/>
        <w:jc w:val="center"/>
        <w:rPr>
          <w:rFonts w:asciiTheme="minorHAnsi" w:hAnsiTheme="minorHAnsi" w:cstheme="minorHAnsi"/>
          <w:b/>
          <w:color w:val="2E74B5"/>
        </w:rPr>
      </w:pPr>
    </w:p>
    <w:tbl>
      <w:tblPr>
        <w:tblStyle w:val="Grigliatabella"/>
        <w:tblW w:w="9422" w:type="dxa"/>
        <w:jc w:val="center"/>
        <w:tblInd w:w="0" w:type="dxa"/>
        <w:tblBorders>
          <w:top w:val="none" w:sz="0" w:space="0" w:color="auto"/>
          <w:left w:val="none" w:sz="0" w:space="0" w:color="auto"/>
          <w:bottom w:val="single" w:sz="2" w:space="0" w:color="92D050"/>
          <w:right w:val="none" w:sz="0" w:space="0" w:color="auto"/>
          <w:insideH w:val="single" w:sz="2" w:space="0" w:color="2E74B5" w:themeColor="accent1" w:themeShade="BF"/>
          <w:insideV w:val="none" w:sz="0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2421"/>
        <w:gridCol w:w="7001"/>
      </w:tblGrid>
      <w:tr w:rsidR="003153D7" w:rsidRPr="00D908FE" w14:paraId="0F7D2190" w14:textId="77777777" w:rsidTr="003153D7">
        <w:trPr>
          <w:trHeight w:val="190"/>
          <w:jc w:val="center"/>
        </w:trPr>
        <w:tc>
          <w:tcPr>
            <w:tcW w:w="2421" w:type="dxa"/>
            <w:hideMark/>
          </w:tcPr>
          <w:p w14:paraId="04AFC7ED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  <w:lang w:eastAsia="en-US"/>
                <w14:ligatures w14:val="none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Il sottoscritto</w:t>
            </w:r>
            <w:r w:rsidRPr="00D908FE">
              <w:rPr>
                <w:rStyle w:val="Rimandonotaapidipagina"/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footnoteReference w:id="1"/>
            </w:r>
          </w:p>
        </w:tc>
        <w:tc>
          <w:tcPr>
            <w:tcW w:w="7001" w:type="dxa"/>
          </w:tcPr>
          <w:p w14:paraId="66957A2E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eastAsia="en-US"/>
              </w:rPr>
            </w:pPr>
          </w:p>
        </w:tc>
      </w:tr>
      <w:tr w:rsidR="003153D7" w:rsidRPr="00D908FE" w14:paraId="056ED463" w14:textId="77777777" w:rsidTr="003153D7">
        <w:trPr>
          <w:trHeight w:val="193"/>
          <w:jc w:val="center"/>
        </w:trPr>
        <w:tc>
          <w:tcPr>
            <w:tcW w:w="2421" w:type="dxa"/>
          </w:tcPr>
          <w:p w14:paraId="4E7D4589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36E189C3" w14:textId="7FD14135" w:rsidR="003153D7" w:rsidRPr="00D908FE" w:rsidRDefault="003153D7" w:rsidP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Firmatario della richiesta </w:t>
            </w:r>
          </w:p>
        </w:tc>
      </w:tr>
      <w:tr w:rsidR="003153D7" w:rsidRPr="00D908FE" w14:paraId="65239913" w14:textId="77777777" w:rsidTr="003153D7">
        <w:trPr>
          <w:trHeight w:val="225"/>
          <w:jc w:val="center"/>
        </w:trPr>
        <w:tc>
          <w:tcPr>
            <w:tcW w:w="2421" w:type="dxa"/>
            <w:hideMark/>
          </w:tcPr>
          <w:p w14:paraId="07D68594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nato </w:t>
            </w:r>
          </w:p>
        </w:tc>
        <w:tc>
          <w:tcPr>
            <w:tcW w:w="7001" w:type="dxa"/>
          </w:tcPr>
          <w:p w14:paraId="4BCF274D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eastAsia="en-US"/>
              </w:rPr>
            </w:pPr>
          </w:p>
        </w:tc>
      </w:tr>
      <w:tr w:rsidR="003153D7" w:rsidRPr="00D908FE" w14:paraId="50B87171" w14:textId="77777777" w:rsidTr="003153D7">
        <w:trPr>
          <w:trHeight w:val="193"/>
          <w:jc w:val="center"/>
        </w:trPr>
        <w:tc>
          <w:tcPr>
            <w:tcW w:w="2421" w:type="dxa"/>
          </w:tcPr>
          <w:p w14:paraId="21B46185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200DE936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Luogo e data di nascita</w:t>
            </w:r>
          </w:p>
        </w:tc>
      </w:tr>
      <w:tr w:rsidR="003153D7" w:rsidRPr="00D908FE" w14:paraId="407FCFB8" w14:textId="77777777" w:rsidTr="003153D7">
        <w:trPr>
          <w:jc w:val="center"/>
        </w:trPr>
        <w:tc>
          <w:tcPr>
            <w:tcW w:w="2421" w:type="dxa"/>
            <w:hideMark/>
          </w:tcPr>
          <w:p w14:paraId="4EE4D810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residente </w:t>
            </w:r>
          </w:p>
        </w:tc>
        <w:tc>
          <w:tcPr>
            <w:tcW w:w="7001" w:type="dxa"/>
          </w:tcPr>
          <w:p w14:paraId="3C41B9C0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6CD6FD5F" w14:textId="77777777" w:rsidTr="003153D7">
        <w:trPr>
          <w:trHeight w:val="193"/>
          <w:jc w:val="center"/>
        </w:trPr>
        <w:tc>
          <w:tcPr>
            <w:tcW w:w="2421" w:type="dxa"/>
          </w:tcPr>
          <w:p w14:paraId="02509EF0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69EE0F89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Comune, via – Prov. – CAP </w:t>
            </w:r>
          </w:p>
        </w:tc>
      </w:tr>
      <w:tr w:rsidR="003153D7" w:rsidRPr="00D908FE" w14:paraId="19AB8D42" w14:textId="77777777" w:rsidTr="003153D7">
        <w:trPr>
          <w:jc w:val="center"/>
        </w:trPr>
        <w:tc>
          <w:tcPr>
            <w:tcW w:w="2421" w:type="dxa"/>
            <w:hideMark/>
          </w:tcPr>
          <w:p w14:paraId="0EC306FF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codice fiscale</w:t>
            </w:r>
          </w:p>
        </w:tc>
        <w:tc>
          <w:tcPr>
            <w:tcW w:w="7001" w:type="dxa"/>
          </w:tcPr>
          <w:p w14:paraId="6AF02440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03F3F328" w14:textId="77777777" w:rsidTr="003153D7">
        <w:trPr>
          <w:trHeight w:val="193"/>
          <w:jc w:val="center"/>
        </w:trPr>
        <w:tc>
          <w:tcPr>
            <w:tcW w:w="2421" w:type="dxa"/>
          </w:tcPr>
          <w:p w14:paraId="6556E6EE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51E61D04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Codice fiscale personale</w:t>
            </w:r>
          </w:p>
        </w:tc>
      </w:tr>
      <w:tr w:rsidR="003153D7" w:rsidRPr="00D908FE" w14:paraId="6A7E8853" w14:textId="77777777" w:rsidTr="003153D7">
        <w:trPr>
          <w:jc w:val="center"/>
        </w:trPr>
        <w:tc>
          <w:tcPr>
            <w:tcW w:w="2421" w:type="dxa"/>
            <w:hideMark/>
          </w:tcPr>
          <w:p w14:paraId="40C3EAB2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in qualità di</w:t>
            </w:r>
          </w:p>
        </w:tc>
        <w:tc>
          <w:tcPr>
            <w:tcW w:w="7001" w:type="dxa"/>
          </w:tcPr>
          <w:p w14:paraId="370F8C1A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7AB708B9" w14:textId="77777777" w:rsidTr="003153D7">
        <w:trPr>
          <w:trHeight w:val="193"/>
          <w:jc w:val="center"/>
        </w:trPr>
        <w:tc>
          <w:tcPr>
            <w:tcW w:w="2421" w:type="dxa"/>
          </w:tcPr>
          <w:p w14:paraId="1340D1EA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38C1B7DA" w14:textId="77777777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Legale rappresentante o altra persona delegata a rappresentare </w:t>
            </w:r>
          </w:p>
        </w:tc>
      </w:tr>
      <w:tr w:rsidR="003153D7" w:rsidRPr="00D908FE" w14:paraId="25CC5B0A" w14:textId="77777777" w:rsidTr="003153D7">
        <w:trPr>
          <w:jc w:val="center"/>
        </w:trPr>
        <w:tc>
          <w:tcPr>
            <w:tcW w:w="2421" w:type="dxa"/>
            <w:hideMark/>
          </w:tcPr>
          <w:p w14:paraId="5AD69BF0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dell’impresa</w:t>
            </w:r>
            <w:r w:rsidRPr="00D908FE">
              <w:rPr>
                <w:rStyle w:val="Rimandonotaapidipagina"/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footnoteReference w:id="2"/>
            </w:r>
            <w:r w:rsidRPr="00D908FE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01" w:type="dxa"/>
          </w:tcPr>
          <w:p w14:paraId="76293467" w14:textId="77777777" w:rsidR="003153D7" w:rsidRPr="00D908FE" w:rsidRDefault="003153D7">
            <w:pPr>
              <w:spacing w:before="120"/>
              <w:rPr>
                <w:rFonts w:asciiTheme="minorHAnsi" w:hAnsiTheme="minorHAnsi" w:cstheme="minorHAnsi"/>
                <w:color w:val="323E4F" w:themeColor="text2" w:themeShade="BF"/>
                <w:sz w:val="18"/>
                <w:szCs w:val="18"/>
                <w:lang w:eastAsia="en-US"/>
              </w:rPr>
            </w:pPr>
          </w:p>
        </w:tc>
      </w:tr>
      <w:tr w:rsidR="003153D7" w:rsidRPr="00D908FE" w14:paraId="379BED90" w14:textId="77777777" w:rsidTr="003153D7">
        <w:trPr>
          <w:trHeight w:val="193"/>
          <w:jc w:val="center"/>
        </w:trPr>
        <w:tc>
          <w:tcPr>
            <w:tcW w:w="2421" w:type="dxa"/>
          </w:tcPr>
          <w:p w14:paraId="2BCD5FC8" w14:textId="77777777" w:rsidR="003153D7" w:rsidRPr="00D908FE" w:rsidRDefault="003153D7">
            <w:pPr>
              <w:spacing w:before="120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01" w:type="dxa"/>
            <w:hideMark/>
          </w:tcPr>
          <w:p w14:paraId="00E04AA3" w14:textId="23B1D652" w:rsidR="003153D7" w:rsidRPr="00D908FE" w:rsidRDefault="003153D7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>Ragione sociale dell’impresa</w:t>
            </w:r>
            <w:r w:rsidR="00773937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 e forma giuridica</w:t>
            </w:r>
            <w:r w:rsidRPr="00D908FE"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  <w:t xml:space="preserve">  </w:t>
            </w:r>
          </w:p>
        </w:tc>
      </w:tr>
    </w:tbl>
    <w:p w14:paraId="4303886A" w14:textId="19BF7E80" w:rsidR="003A6AF2" w:rsidRDefault="003A6AF2"/>
    <w:p w14:paraId="223BB09B" w14:textId="77777777" w:rsidR="007E40BC" w:rsidRPr="00D908FE" w:rsidRDefault="007E40BC" w:rsidP="007E40BC">
      <w:pPr>
        <w:jc w:val="center"/>
        <w:rPr>
          <w:rFonts w:asciiTheme="minorHAnsi" w:hAnsiTheme="minorHAnsi" w:cstheme="minorHAnsi"/>
          <w:b/>
          <w:color w:val="auto"/>
        </w:rPr>
      </w:pPr>
      <w:r w:rsidRPr="00D908FE">
        <w:rPr>
          <w:rFonts w:asciiTheme="minorHAnsi" w:hAnsiTheme="minorHAnsi" w:cstheme="minorHAnsi"/>
          <w:b/>
          <w:color w:val="auto"/>
        </w:rPr>
        <w:t>DICHIARA</w:t>
      </w:r>
    </w:p>
    <w:p w14:paraId="55EBF73D" w14:textId="77777777" w:rsidR="007E40BC" w:rsidRPr="00D908FE" w:rsidRDefault="007E40BC" w:rsidP="00D908FE">
      <w:pPr>
        <w:ind w:left="284" w:firstLine="0"/>
        <w:rPr>
          <w:rFonts w:asciiTheme="minorHAnsi" w:hAnsiTheme="minorHAnsi" w:cstheme="minorHAnsi"/>
          <w:color w:val="auto"/>
        </w:rPr>
      </w:pPr>
      <w:r w:rsidRPr="00D908FE">
        <w:rPr>
          <w:rFonts w:asciiTheme="minorHAnsi" w:hAnsiTheme="minorHAnsi" w:cstheme="minorHAnsi"/>
          <w:color w:val="auto"/>
        </w:rPr>
        <w:t>ai sensi degli articoli 46 e 47 del D.P.R. 28 dicembre 2000, n. 445, consapevole della responsabilità penali previste, in caso di dichiarazioni mendaci, ai sensi e per gli effetti degli artt. 75 e 76 del D.P.R. 28 dicembre 2000, n. 445</w:t>
      </w:r>
    </w:p>
    <w:p w14:paraId="572030BD" w14:textId="77777777" w:rsidR="00D908FE" w:rsidRPr="00D908FE" w:rsidRDefault="00D908FE" w:rsidP="007E40BC">
      <w:pPr>
        <w:jc w:val="center"/>
        <w:rPr>
          <w:rFonts w:asciiTheme="minorHAnsi" w:hAnsiTheme="minorHAnsi"/>
        </w:rPr>
      </w:pPr>
    </w:p>
    <w:p w14:paraId="6B7FAF9D" w14:textId="51853FA3" w:rsidR="00D908FE" w:rsidRPr="00D908FE" w:rsidRDefault="00D908FE" w:rsidP="00773937">
      <w:pPr>
        <w:spacing w:before="120" w:after="120" w:line="360" w:lineRule="auto"/>
        <w:ind w:left="284" w:right="6" w:firstLine="0"/>
        <w:rPr>
          <w:rFonts w:asciiTheme="minorHAnsi" w:eastAsia="SimSun" w:hAnsiTheme="minorHAnsi" w:cstheme="minorHAnsi"/>
          <w:color w:val="auto"/>
          <w:lang w:eastAsia="ar-SA"/>
        </w:rPr>
      </w:pPr>
      <w:r w:rsidRPr="00D908FE">
        <w:rPr>
          <w:rFonts w:asciiTheme="minorHAnsi" w:eastAsiaTheme="minorHAnsi" w:hAnsiTheme="minorHAnsi" w:cstheme="minorHAnsi"/>
          <w:color w:val="auto"/>
          <w:lang w:eastAsia="en-US"/>
        </w:rPr>
        <w:t>che in relazione all’inte</w:t>
      </w:r>
      <w:r>
        <w:rPr>
          <w:rFonts w:asciiTheme="minorHAnsi" w:eastAsiaTheme="minorHAnsi" w:hAnsiTheme="minorHAnsi" w:cstheme="minorHAnsi"/>
          <w:color w:val="auto"/>
          <w:lang w:eastAsia="en-US"/>
        </w:rPr>
        <w:t>n</w:t>
      </w:r>
      <w:r w:rsidRPr="00D908FE">
        <w:rPr>
          <w:rFonts w:asciiTheme="minorHAnsi" w:eastAsiaTheme="minorHAnsi" w:hAnsiTheme="minorHAnsi" w:cstheme="minorHAnsi"/>
          <w:color w:val="auto"/>
          <w:lang w:eastAsia="en-US"/>
        </w:rPr>
        <w:t xml:space="preserve">sità di aiuto pari </w:t>
      </w:r>
      <w:r>
        <w:rPr>
          <w:rFonts w:asciiTheme="minorHAnsi" w:eastAsiaTheme="minorHAnsi" w:hAnsiTheme="minorHAnsi" w:cstheme="minorHAnsi"/>
          <w:color w:val="auto"/>
          <w:lang w:eastAsia="en-US"/>
        </w:rPr>
        <w:t xml:space="preserve">al </w:t>
      </w:r>
      <w:r w:rsidRPr="00D908FE">
        <w:rPr>
          <w:rFonts w:asciiTheme="minorHAnsi" w:hAnsiTheme="minorHAnsi" w:cstheme="minorHAnsi"/>
          <w:b/>
        </w:rPr>
        <w:t>60%</w:t>
      </w:r>
      <w:r w:rsidRPr="00D908FE">
        <w:rPr>
          <w:rFonts w:asciiTheme="minorHAnsi" w:hAnsiTheme="minorHAnsi" w:cstheme="minorHAnsi"/>
        </w:rPr>
        <w:t xml:space="preserve"> del costo dell’investimento ammissibile </w:t>
      </w:r>
      <w:r w:rsidRPr="00D908FE">
        <w:rPr>
          <w:rFonts w:asciiTheme="minorHAnsi" w:eastAsiaTheme="minorHAnsi" w:hAnsiTheme="minorHAnsi" w:cstheme="minorHAnsi"/>
          <w:color w:val="auto"/>
          <w:lang w:eastAsia="en-US"/>
        </w:rPr>
        <w:t>per interventi ricadenti nell’Area D (</w:t>
      </w:r>
      <w:r w:rsidRPr="00D908FE">
        <w:rPr>
          <w:rFonts w:asciiTheme="minorHAnsi" w:eastAsiaTheme="minorHAnsi" w:hAnsiTheme="minorHAnsi" w:cstheme="minorHAnsi"/>
          <w:i/>
          <w:color w:val="auto"/>
          <w:lang w:eastAsia="en-US"/>
        </w:rPr>
        <w:t>i Comuni sono definiti nell’Appendice A al Bando</w:t>
      </w:r>
      <w:r w:rsidRPr="00D908FE">
        <w:rPr>
          <w:rFonts w:asciiTheme="minorHAnsi" w:eastAsiaTheme="minorHAnsi" w:hAnsiTheme="minorHAnsi" w:cstheme="minorHAnsi"/>
          <w:color w:val="auto"/>
          <w:lang w:eastAsia="en-US"/>
        </w:rPr>
        <w:t>) di cui all’art. 3, comma 3 del Bando</w:t>
      </w:r>
      <w:r w:rsidRPr="00D908FE">
        <w:rPr>
          <w:rFonts w:asciiTheme="minorHAnsi" w:eastAsia="SimSun" w:hAnsiTheme="minorHAnsi" w:cstheme="minorHAnsi"/>
          <w:color w:val="auto"/>
          <w:lang w:eastAsia="ar-SA"/>
        </w:rPr>
        <w:t>:</w:t>
      </w:r>
    </w:p>
    <w:p w14:paraId="1C810329" w14:textId="66455295" w:rsidR="00D908FE" w:rsidRPr="00D908FE" w:rsidRDefault="003A6AF2" w:rsidP="00773937">
      <w:pPr>
        <w:autoSpaceDE w:val="0"/>
        <w:autoSpaceDN w:val="0"/>
        <w:adjustRightInd w:val="0"/>
        <w:spacing w:before="120" w:after="120" w:line="360" w:lineRule="auto"/>
        <w:ind w:left="284" w:right="6" w:firstLine="0"/>
        <w:rPr>
          <w:rFonts w:asciiTheme="minorHAnsi" w:eastAsia="TimesNewRoman" w:hAnsiTheme="minorHAnsi" w:cstheme="minorHAnsi"/>
          <w:i/>
          <w:color w:val="auto"/>
          <w:lang w:eastAsia="en-US"/>
        </w:rPr>
      </w:pPr>
      <w:sdt>
        <w:sdtPr>
          <w:rPr>
            <w:rFonts w:asciiTheme="minorHAnsi" w:hAnsiTheme="minorHAnsi" w:cstheme="minorHAnsi"/>
            <w:color w:val="auto"/>
          </w:rPr>
          <w:id w:val="-367369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08FE" w:rsidRPr="00D908FE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D908FE" w:rsidRPr="00D908FE">
        <w:rPr>
          <w:rFonts w:asciiTheme="minorHAnsi" w:eastAsia="TimesNewRoman" w:hAnsiTheme="minorHAnsi" w:cstheme="minorHAnsi"/>
          <w:color w:val="auto"/>
          <w:lang w:eastAsia="en-US"/>
        </w:rPr>
        <w:t xml:space="preserve"> l’impresa ha diritto alla maggiorazione, </w:t>
      </w:r>
      <w:r w:rsidR="00D908FE" w:rsidRPr="00D908FE">
        <w:rPr>
          <w:rFonts w:asciiTheme="minorHAnsi" w:eastAsiaTheme="minorHAnsi" w:hAnsiTheme="minorHAnsi" w:cstheme="minorHAnsi"/>
          <w:color w:val="auto"/>
          <w:lang w:eastAsia="en-US"/>
        </w:rPr>
        <w:t xml:space="preserve">in quanto l’intervento viene realizzato nel Comune di </w:t>
      </w:r>
      <w:r w:rsidR="00D908FE" w:rsidRPr="00D908FE">
        <w:rPr>
          <w:rFonts w:asciiTheme="minorHAnsi" w:hAnsiTheme="minorHAnsi" w:cstheme="minorHAnsi"/>
          <w:color w:val="auto"/>
        </w:rPr>
        <w:t>……………………</w:t>
      </w:r>
      <w:r w:rsidR="00D908FE">
        <w:rPr>
          <w:rFonts w:asciiTheme="minorHAnsi" w:hAnsiTheme="minorHAnsi" w:cstheme="minorHAnsi"/>
          <w:color w:val="auto"/>
        </w:rPr>
        <w:t>……………………………………………………</w:t>
      </w:r>
      <w:proofErr w:type="gramStart"/>
      <w:r w:rsidR="00D908FE">
        <w:rPr>
          <w:rFonts w:asciiTheme="minorHAnsi" w:hAnsiTheme="minorHAnsi" w:cstheme="minorHAnsi"/>
          <w:color w:val="auto"/>
        </w:rPr>
        <w:t>…….</w:t>
      </w:r>
      <w:proofErr w:type="gramEnd"/>
      <w:r w:rsidR="00D908FE" w:rsidRPr="00D908FE">
        <w:rPr>
          <w:rFonts w:asciiTheme="minorHAnsi" w:hAnsiTheme="minorHAnsi" w:cstheme="minorHAnsi"/>
          <w:color w:val="auto"/>
        </w:rPr>
        <w:t>…</w:t>
      </w:r>
      <w:r w:rsidR="00D908FE" w:rsidRPr="00D908FE">
        <w:rPr>
          <w:rFonts w:asciiTheme="minorHAnsi" w:hAnsiTheme="minorHAnsi" w:cstheme="minorHAnsi"/>
          <w:color w:val="FF0000"/>
        </w:rPr>
        <w:t xml:space="preserve"> </w:t>
      </w:r>
      <w:r w:rsidR="00D908FE" w:rsidRPr="00D908FE">
        <w:rPr>
          <w:rFonts w:asciiTheme="minorHAnsi" w:hAnsiTheme="minorHAnsi" w:cstheme="minorHAnsi"/>
          <w:i/>
          <w:color w:val="FF0000"/>
        </w:rPr>
        <w:t>(inserire);</w:t>
      </w:r>
    </w:p>
    <w:p w14:paraId="113E8D15" w14:textId="1099F574" w:rsidR="00D908FE" w:rsidRPr="00D908FE" w:rsidRDefault="003A6AF2" w:rsidP="00773937">
      <w:pPr>
        <w:spacing w:before="120" w:after="120" w:line="360" w:lineRule="auto"/>
        <w:ind w:left="284" w:right="6" w:firstLine="0"/>
        <w:rPr>
          <w:rFonts w:asciiTheme="minorHAnsi" w:hAnsiTheme="minorHAnsi"/>
        </w:rPr>
      </w:pPr>
      <w:sdt>
        <w:sdtPr>
          <w:rPr>
            <w:rFonts w:asciiTheme="minorHAnsi" w:hAnsiTheme="minorHAnsi" w:cstheme="minorHAnsi"/>
            <w:color w:val="auto"/>
          </w:rPr>
          <w:id w:val="-903984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08FE" w:rsidRPr="00D908FE">
            <w:rPr>
              <w:rFonts w:ascii="Segoe UI Symbol" w:eastAsia="MS Gothic" w:hAnsi="Segoe UI Symbol" w:cs="Segoe UI Symbol"/>
              <w:color w:val="auto"/>
            </w:rPr>
            <w:t>☐</w:t>
          </w:r>
        </w:sdtContent>
      </w:sdt>
      <w:r w:rsidR="00D908FE" w:rsidRPr="00D908FE">
        <w:rPr>
          <w:rFonts w:asciiTheme="minorHAnsi" w:eastAsia="TimesNewRoman" w:hAnsiTheme="minorHAnsi" w:cstheme="minorHAnsi"/>
          <w:color w:val="auto"/>
          <w:lang w:eastAsia="en-US"/>
        </w:rPr>
        <w:t xml:space="preserve"> l’impresa non ha diritto alla maggiorazione o, comunque, non intende avvalersene</w:t>
      </w:r>
    </w:p>
    <w:p w14:paraId="33C018AF" w14:textId="3C1CD223" w:rsidR="00D908FE" w:rsidRDefault="00D908FE" w:rsidP="00D908FE">
      <w:pPr>
        <w:rPr>
          <w:rFonts w:asciiTheme="minorHAnsi" w:hAnsiTheme="minorHAnsi"/>
        </w:rPr>
      </w:pPr>
    </w:p>
    <w:p w14:paraId="38B6567E" w14:textId="7FCD044E" w:rsidR="007B27E8" w:rsidRDefault="007B27E8" w:rsidP="00D908FE">
      <w:pPr>
        <w:rPr>
          <w:rFonts w:asciiTheme="minorHAnsi" w:hAnsiTheme="minorHAnsi"/>
        </w:rPr>
      </w:pPr>
      <w:r>
        <w:rPr>
          <w:rFonts w:asciiTheme="minorHAnsi" w:hAnsiTheme="minorHAnsi"/>
        </w:rPr>
        <w:t>Data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Firma</w:t>
      </w:r>
    </w:p>
    <w:p w14:paraId="772B2CDA" w14:textId="611D159D" w:rsidR="007B27E8" w:rsidRDefault="007B27E8" w:rsidP="00D908FE">
      <w:pPr>
        <w:rPr>
          <w:rFonts w:asciiTheme="minorHAnsi" w:hAnsiTheme="minorHAnsi"/>
        </w:rPr>
      </w:pPr>
    </w:p>
    <w:p w14:paraId="33D32252" w14:textId="684C5BDE" w:rsidR="007B27E8" w:rsidRDefault="007B27E8" w:rsidP="00D908FE">
      <w:pPr>
        <w:rPr>
          <w:rFonts w:asciiTheme="minorHAnsi" w:hAnsiTheme="minorHAnsi"/>
        </w:rPr>
      </w:pPr>
    </w:p>
    <w:p w14:paraId="546D3A00" w14:textId="2E7DEFE7" w:rsidR="007B27E8" w:rsidRDefault="007B27E8" w:rsidP="00D908FE">
      <w:pPr>
        <w:rPr>
          <w:rFonts w:asciiTheme="minorHAnsi" w:hAnsiTheme="minorHAnsi"/>
        </w:rPr>
      </w:pPr>
    </w:p>
    <w:p w14:paraId="30693BFF" w14:textId="36CF8972" w:rsidR="00773937" w:rsidRDefault="00773937" w:rsidP="00D908FE">
      <w:pPr>
        <w:rPr>
          <w:rFonts w:asciiTheme="minorHAnsi" w:hAnsiTheme="minorHAnsi"/>
        </w:rPr>
      </w:pPr>
    </w:p>
    <w:p w14:paraId="52D8A963" w14:textId="734BA242" w:rsidR="00773937" w:rsidRDefault="00773937" w:rsidP="00D908FE">
      <w:pPr>
        <w:rPr>
          <w:rFonts w:asciiTheme="minorHAnsi" w:hAnsiTheme="minorHAnsi"/>
        </w:rPr>
      </w:pPr>
    </w:p>
    <w:p w14:paraId="379CABC0" w14:textId="77777777" w:rsidR="00773937" w:rsidRDefault="00773937" w:rsidP="00D908FE">
      <w:pPr>
        <w:rPr>
          <w:rFonts w:asciiTheme="minorHAnsi" w:hAnsiTheme="minorHAnsi"/>
        </w:rPr>
      </w:pPr>
    </w:p>
    <w:p w14:paraId="500B80F5" w14:textId="77777777" w:rsidR="003D79A9" w:rsidRDefault="003D79A9" w:rsidP="00D908FE">
      <w:pPr>
        <w:rPr>
          <w:rFonts w:asciiTheme="minorHAnsi" w:hAnsiTheme="minorHAnsi"/>
        </w:rPr>
      </w:pPr>
    </w:p>
    <w:p w14:paraId="7D11B53A" w14:textId="77777777" w:rsidR="003A6AF2" w:rsidRDefault="003A6AF2" w:rsidP="00D908FE">
      <w:pPr>
        <w:rPr>
          <w:rFonts w:asciiTheme="minorHAnsi" w:hAnsiTheme="minorHAnsi"/>
        </w:rPr>
      </w:pPr>
    </w:p>
    <w:p w14:paraId="78E3CEE6" w14:textId="77777777" w:rsidR="003A6AF2" w:rsidRDefault="003A6AF2" w:rsidP="00D908FE">
      <w:pPr>
        <w:rPr>
          <w:rFonts w:asciiTheme="minorHAnsi" w:hAnsiTheme="minorHAnsi"/>
        </w:rPr>
      </w:pPr>
    </w:p>
    <w:p w14:paraId="5443EEF1" w14:textId="77777777" w:rsidR="003A6AF2" w:rsidRDefault="003A6AF2" w:rsidP="00D908FE">
      <w:pPr>
        <w:rPr>
          <w:rFonts w:asciiTheme="minorHAnsi" w:hAnsiTheme="minorHAnsi"/>
        </w:rPr>
      </w:pPr>
    </w:p>
    <w:p w14:paraId="27EC6353" w14:textId="3FABDB34" w:rsidR="007B27E8" w:rsidRPr="00D908FE" w:rsidRDefault="003D79A9" w:rsidP="003D79A9">
      <w:pPr>
        <w:spacing w:after="0" w:line="240" w:lineRule="auto"/>
        <w:ind w:left="0" w:right="6" w:firstLine="0"/>
        <w:rPr>
          <w:rFonts w:asciiTheme="minorHAnsi" w:hAnsiTheme="minorHAnsi"/>
        </w:rPr>
      </w:pPr>
      <w:r w:rsidRPr="003D79A9">
        <w:rPr>
          <w:rFonts w:asciiTheme="minorHAnsi" w:hAnsiTheme="minorHAnsi"/>
          <w:i/>
          <w:sz w:val="20"/>
          <w:szCs w:val="20"/>
        </w:rPr>
        <w:t xml:space="preserve">Allegare copia fotostatica del documento d’identità in </w:t>
      </w:r>
      <w:r w:rsidRPr="003A6AF2">
        <w:rPr>
          <w:rFonts w:asciiTheme="minorHAnsi" w:hAnsiTheme="minorHAnsi"/>
          <w:i/>
          <w:sz w:val="20"/>
          <w:szCs w:val="20"/>
        </w:rPr>
        <w:t>corso di validità (ai sensi dell’art. 38 “Modalità di invio e sottoscrizione delle istanze” del DPR 445/2000</w:t>
      </w:r>
      <w:r w:rsidRPr="003A6AF2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 </w:t>
      </w:r>
    </w:p>
    <w:sectPr w:rsidR="007B27E8" w:rsidRPr="00D908FE" w:rsidSect="00851606">
      <w:footerReference w:type="default" r:id="rId6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766F0" w14:textId="77777777" w:rsidR="007D7F2A" w:rsidRDefault="007D7F2A" w:rsidP="007D7F2A">
      <w:pPr>
        <w:spacing w:after="0" w:line="240" w:lineRule="auto"/>
      </w:pPr>
      <w:r>
        <w:separator/>
      </w:r>
    </w:p>
  </w:endnote>
  <w:endnote w:type="continuationSeparator" w:id="0">
    <w:p w14:paraId="4B4912FD" w14:textId="77777777" w:rsidR="007D7F2A" w:rsidRDefault="007D7F2A" w:rsidP="007D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6BF01" w14:textId="34932BB6" w:rsidR="007D7F2A" w:rsidRDefault="007D7F2A">
    <w:pPr>
      <w:pStyle w:val="Pidipagina"/>
    </w:pPr>
    <w:r w:rsidRPr="007D7F2A">
      <w:rPr>
        <w:rFonts w:asciiTheme="minorHAnsi" w:hAnsiTheme="minorHAnsi" w:cstheme="minorHAnsi"/>
        <w:b/>
        <w:i/>
        <w:color w:val="2E74B5"/>
        <w:sz w:val="16"/>
        <w:szCs w:val="16"/>
      </w:rPr>
      <w:t>SRD03 – INVESTIMENTI NELLE AZIENDE AGRICOLE PER LA DIVERSIFICAZIONE IN ATTIVITÀ NON AGRICOLE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ED84D" w14:textId="77777777" w:rsidR="007D7F2A" w:rsidRDefault="007D7F2A" w:rsidP="007D7F2A">
      <w:pPr>
        <w:spacing w:after="0" w:line="240" w:lineRule="auto"/>
      </w:pPr>
      <w:r>
        <w:separator/>
      </w:r>
    </w:p>
  </w:footnote>
  <w:footnote w:type="continuationSeparator" w:id="0">
    <w:p w14:paraId="5E79B37E" w14:textId="77777777" w:rsidR="007D7F2A" w:rsidRDefault="007D7F2A" w:rsidP="007D7F2A">
      <w:pPr>
        <w:spacing w:after="0" w:line="240" w:lineRule="auto"/>
      </w:pPr>
      <w:r>
        <w:continuationSeparator/>
      </w:r>
    </w:p>
  </w:footnote>
  <w:footnote w:id="1">
    <w:p w14:paraId="433BB3C5" w14:textId="77777777" w:rsidR="003153D7" w:rsidRDefault="003153D7" w:rsidP="003153D7">
      <w:pPr>
        <w:pStyle w:val="Testonotaapidipagina"/>
        <w:rPr>
          <w:color w:val="auto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i/>
          <w:color w:val="auto"/>
          <w:sz w:val="18"/>
          <w:szCs w:val="18"/>
        </w:rPr>
        <w:t>Titolare, legale rappresentante o procuratore speciale (in quest’ultima ipotesi allegare procura o copia autenticata della stessa).</w:t>
      </w:r>
    </w:p>
  </w:footnote>
  <w:footnote w:id="2">
    <w:p w14:paraId="43487981" w14:textId="65E895CC" w:rsidR="003D79A9" w:rsidRDefault="003153D7" w:rsidP="003153D7">
      <w:pPr>
        <w:pStyle w:val="Testonotaapidipagina"/>
        <w:rPr>
          <w:color w:val="auto"/>
          <w:sz w:val="18"/>
          <w:szCs w:val="18"/>
        </w:rPr>
      </w:pPr>
      <w:r>
        <w:rPr>
          <w:rStyle w:val="Rimandonotaapidipagina"/>
          <w:color w:val="auto"/>
          <w:sz w:val="18"/>
          <w:szCs w:val="18"/>
        </w:rPr>
        <w:footnoteRef/>
      </w:r>
      <w:r>
        <w:rPr>
          <w:color w:val="auto"/>
          <w:sz w:val="18"/>
          <w:szCs w:val="18"/>
        </w:rPr>
        <w:t xml:space="preserve"> </w:t>
      </w:r>
      <w:r>
        <w:rPr>
          <w:i/>
          <w:color w:val="auto"/>
          <w:sz w:val="18"/>
          <w:szCs w:val="18"/>
        </w:rPr>
        <w:t>Indicare la ragione sociale come da certificato di iscrizione alla CCIAA.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F2A"/>
    <w:rsid w:val="003153D7"/>
    <w:rsid w:val="003A6AF2"/>
    <w:rsid w:val="003C7A14"/>
    <w:rsid w:val="003D79A9"/>
    <w:rsid w:val="0057101A"/>
    <w:rsid w:val="006316BC"/>
    <w:rsid w:val="00773937"/>
    <w:rsid w:val="007B27E8"/>
    <w:rsid w:val="007D7F2A"/>
    <w:rsid w:val="007E40BC"/>
    <w:rsid w:val="00851606"/>
    <w:rsid w:val="00BA4AB7"/>
    <w:rsid w:val="00C85267"/>
    <w:rsid w:val="00D908FE"/>
    <w:rsid w:val="00DB466D"/>
    <w:rsid w:val="00EA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AA1A"/>
  <w15:chartTrackingRefBased/>
  <w15:docId w15:val="{B5F830CF-B0D8-437F-8973-49EC2CCE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7F2A"/>
    <w:pPr>
      <w:spacing w:after="5" w:line="248" w:lineRule="auto"/>
      <w:ind w:left="368" w:right="3" w:hanging="368"/>
      <w:jc w:val="both"/>
    </w:pPr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7D7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7F2A"/>
    <w:rPr>
      <w:rFonts w:ascii="Times New Roman" w:eastAsia="Times New Roman" w:hAnsi="Times New Roman" w:cs="Times New Roman"/>
      <w:color w:val="000000"/>
      <w:kern w:val="2"/>
      <w:lang w:eastAsia="it-IT"/>
      <w14:ligatures w14:val="standardContextual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3153D7"/>
    <w:rPr>
      <w:rFonts w:ascii="Times New Roman" w:eastAsia="Times New Roman" w:hAnsi="Times New Roman" w:cs="Times New Roman"/>
      <w:color w:val="323E4F" w:themeColor="text2" w:themeShade="BF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3153D7"/>
    <w:pPr>
      <w:spacing w:after="0" w:line="240" w:lineRule="auto"/>
      <w:ind w:left="0" w:right="0" w:firstLine="0"/>
      <w:jc w:val="left"/>
    </w:pPr>
    <w:rPr>
      <w:color w:val="323E4F" w:themeColor="text2" w:themeShade="BF"/>
      <w:kern w:val="0"/>
      <w:szCs w:val="20"/>
      <w14:ligatures w14:val="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3153D7"/>
    <w:rPr>
      <w:rFonts w:ascii="Times New Roman" w:eastAsia="Times New Roman" w:hAnsi="Times New Roman" w:cs="Times New Roman"/>
      <w:color w:val="000000"/>
      <w:kern w:val="2"/>
      <w:sz w:val="20"/>
      <w:szCs w:val="20"/>
      <w:lang w:eastAsia="it-IT"/>
      <w14:ligatures w14:val="standardContextual"/>
    </w:rPr>
  </w:style>
  <w:style w:type="character" w:styleId="Rimandonotaapidipagina">
    <w:name w:val="footnote reference"/>
    <w:semiHidden/>
    <w:unhideWhenUsed/>
    <w:rsid w:val="003153D7"/>
    <w:rPr>
      <w:vertAlign w:val="superscript"/>
    </w:rPr>
  </w:style>
  <w:style w:type="table" w:styleId="Grigliatabella">
    <w:name w:val="Table Grid"/>
    <w:basedOn w:val="Tabellanormale"/>
    <w:rsid w:val="003153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1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101A"/>
    <w:rPr>
      <w:rFonts w:ascii="Segoe UI" w:eastAsia="Times New Roman" w:hAnsi="Segoe UI" w:cs="Segoe UI"/>
      <w:color w:val="000000"/>
      <w:kern w:val="2"/>
      <w:sz w:val="18"/>
      <w:szCs w:val="18"/>
      <w:lang w:eastAsia="it-I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5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Campomizzi</dc:creator>
  <cp:keywords/>
  <dc:description/>
  <cp:lastModifiedBy>Patrizia Campomizzi</cp:lastModifiedBy>
  <cp:revision>7</cp:revision>
  <cp:lastPrinted>2023-11-23T13:41:00Z</cp:lastPrinted>
  <dcterms:created xsi:type="dcterms:W3CDTF">2023-11-06T12:26:00Z</dcterms:created>
  <dcterms:modified xsi:type="dcterms:W3CDTF">2023-11-30T19:56:00Z</dcterms:modified>
</cp:coreProperties>
</file>