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69" w:rsidRDefault="002A2669">
      <w:r>
        <w:t>LINK CV DOTT.SSA RIZZONE</w:t>
      </w:r>
    </w:p>
    <w:p w:rsidR="002A2669" w:rsidRDefault="002A2669">
      <w:hyperlink r:id="rId4" w:history="1">
        <w:r w:rsidRPr="00AF0234">
          <w:rPr>
            <w:rStyle w:val="Collegamentoipertestuale"/>
          </w:rPr>
          <w:t>https://www.regione.abruzzo.it/system/files/utentiroberta-rizzone/cv-r-rizzone-1588747998.pdf</w:t>
        </w:r>
      </w:hyperlink>
      <w:r>
        <w:t xml:space="preserve"> </w:t>
      </w:r>
      <w:bookmarkStart w:id="0" w:name="_GoBack"/>
      <w:bookmarkEnd w:id="0"/>
    </w:p>
    <w:p w:rsidR="002A2669" w:rsidRDefault="002A2669"/>
    <w:p w:rsidR="002A2669" w:rsidRDefault="002A2669"/>
    <w:p w:rsidR="002A2669" w:rsidRDefault="002A2669">
      <w:r>
        <w:t>LINK CV DOTT.SSA SANTOMAGGIO</w:t>
      </w:r>
    </w:p>
    <w:p w:rsidR="00583CFF" w:rsidRDefault="002A2669">
      <w:hyperlink r:id="rId5" w:history="1">
        <w:r w:rsidRPr="00AF0234">
          <w:rPr>
            <w:rStyle w:val="Collegamentoipertestuale"/>
          </w:rPr>
          <w:t>https://www.regione.abruzzo.it/system/files/utentimalvina-santomaggio/europass-cv-novembre-2021-04112021.pdf</w:t>
        </w:r>
      </w:hyperlink>
      <w:r>
        <w:t xml:space="preserve"> </w:t>
      </w:r>
    </w:p>
    <w:sectPr w:rsidR="00583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69"/>
    <w:rsid w:val="002A2669"/>
    <w:rsid w:val="002C0270"/>
    <w:rsid w:val="00D20FCE"/>
    <w:rsid w:val="00E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8713"/>
  <w15:chartTrackingRefBased/>
  <w15:docId w15:val="{640F1EC3-BE5E-4D98-A9C1-37D231F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2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gione.abruzzo.it/system/files/utentimalvina-santomaggio/europass-cv-novembre-2021-04112021.pdf" TargetMode="External"/><Relationship Id="rId4" Type="http://schemas.openxmlformats.org/officeDocument/2006/relationships/hyperlink" Target="https://www.regione.abruzzo.it/system/files/utentiroberta-rizzone/cv-r-rizzone-158874799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Stornelli</dc:creator>
  <cp:keywords/>
  <dc:description/>
  <cp:lastModifiedBy>Paola Stornelli</cp:lastModifiedBy>
  <cp:revision>1</cp:revision>
  <dcterms:created xsi:type="dcterms:W3CDTF">2022-02-23T09:49:00Z</dcterms:created>
  <dcterms:modified xsi:type="dcterms:W3CDTF">2022-02-23T09:52:00Z</dcterms:modified>
</cp:coreProperties>
</file>