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91" w:rsidRDefault="00396897">
      <w:pPr>
        <w:pStyle w:val="Titolo2"/>
        <w:spacing w:line="226" w:lineRule="exact"/>
        <w:ind w:left="1431"/>
      </w:pPr>
      <w:bookmarkStart w:id="0" w:name="_GoBack"/>
      <w:bookmarkEnd w:id="0"/>
      <w:r>
        <w:t>DICHIARAZIONE</w:t>
      </w:r>
      <w:r>
        <w:rPr>
          <w:spacing w:val="-1"/>
        </w:rPr>
        <w:t xml:space="preserve"> </w:t>
      </w:r>
      <w:r>
        <w:t>SOSTITUTIVA</w:t>
      </w:r>
    </w:p>
    <w:p w:rsidR="00567E91" w:rsidRDefault="00396897">
      <w:pPr>
        <w:spacing w:line="385" w:lineRule="exact"/>
        <w:ind w:left="1489" w:right="1432"/>
        <w:jc w:val="center"/>
        <w:rPr>
          <w:rFonts w:ascii="Malgun Gothic"/>
          <w:sz w:val="24"/>
        </w:rPr>
      </w:pPr>
      <w:r>
        <w:rPr>
          <w:b/>
          <w:sz w:val="24"/>
        </w:rPr>
        <w:t>(Artt.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i.</w:t>
      </w:r>
      <w:r>
        <w:rPr>
          <w:rFonts w:ascii="Malgun Gothic"/>
          <w:sz w:val="24"/>
        </w:rPr>
        <w:t>)</w:t>
      </w:r>
    </w:p>
    <w:p w:rsidR="00567E91" w:rsidRDefault="00396897">
      <w:pPr>
        <w:spacing w:before="223"/>
        <w:ind w:left="1545" w:right="1427"/>
        <w:jc w:val="center"/>
        <w:rPr>
          <w:b/>
          <w:sz w:val="20"/>
        </w:rPr>
      </w:pPr>
      <w:r>
        <w:rPr>
          <w:b/>
          <w:sz w:val="20"/>
        </w:rPr>
        <w:t>ASSENZA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INCONFERIBILITÀ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INCOMPATIBILITÀ</w:t>
      </w:r>
    </w:p>
    <w:p w:rsidR="00567E91" w:rsidRDefault="00396897">
      <w:pPr>
        <w:ind w:left="1545" w:right="1432"/>
        <w:jc w:val="center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39/2013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D.Lgs</w:t>
      </w:r>
      <w:proofErr w:type="gramEnd"/>
      <w:r>
        <w:rPr>
          <w:b/>
          <w:sz w:val="20"/>
        </w:rPr>
        <w:t>.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n.165/2001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ss.</w:t>
      </w:r>
      <w:proofErr w:type="gramStart"/>
      <w:r>
        <w:rPr>
          <w:b/>
          <w:sz w:val="20"/>
        </w:rPr>
        <w:t>mm.ii</w:t>
      </w:r>
      <w:proofErr w:type="spellEnd"/>
      <w:r>
        <w:rPr>
          <w:b/>
          <w:sz w:val="20"/>
        </w:rPr>
        <w:t>.</w:t>
      </w:r>
      <w:proofErr w:type="gramEnd"/>
    </w:p>
    <w:p w:rsidR="00567E91" w:rsidRDefault="00567E91">
      <w:pPr>
        <w:pStyle w:val="Corpotesto"/>
        <w:rPr>
          <w:b/>
          <w:sz w:val="22"/>
        </w:rPr>
      </w:pPr>
    </w:p>
    <w:p w:rsidR="00567E91" w:rsidRDefault="00567E91">
      <w:pPr>
        <w:pStyle w:val="Corpotesto"/>
        <w:spacing w:before="5"/>
        <w:rPr>
          <w:b/>
        </w:rPr>
      </w:pPr>
    </w:p>
    <w:p w:rsidR="00567E91" w:rsidRDefault="00FD71F4" w:rsidP="004D361D">
      <w:pPr>
        <w:pStyle w:val="Corpotesto"/>
        <w:spacing w:before="120" w:line="360" w:lineRule="auto"/>
        <w:ind w:left="292" w:right="293"/>
        <w:jc w:val="both"/>
      </w:pPr>
      <w:r>
        <w:t>Il</w:t>
      </w:r>
      <w:r w:rsidR="004D361D">
        <w:t>/La</w:t>
      </w:r>
      <w:r>
        <w:t xml:space="preserve"> </w:t>
      </w:r>
      <w:r w:rsidR="00396897">
        <w:t>sottoscritt</w:t>
      </w:r>
      <w:r>
        <w:t>o</w:t>
      </w:r>
      <w:r w:rsidR="004D361D">
        <w:t>/a</w:t>
      </w:r>
      <w:r>
        <w:t xml:space="preserve">                          </w:t>
      </w:r>
      <w:r w:rsidR="008A3A4D">
        <w:t xml:space="preserve">con riferimento </w:t>
      </w:r>
      <w:r w:rsidR="008A3A4D" w:rsidRPr="009E6597">
        <w:t>all'avviso pubblico finalizzato al conferimento di un incarico annuale di consulenza a titolo gratuito per attività di supporto al</w:t>
      </w:r>
      <w:r w:rsidR="008A3A4D" w:rsidRPr="00422B8B">
        <w:t xml:space="preserve"> DPD023</w:t>
      </w:r>
      <w:r w:rsidR="00D4736D">
        <w:t xml:space="preserve"> </w:t>
      </w:r>
      <w:r w:rsidR="008A3A4D" w:rsidRPr="00422B8B">
        <w:t xml:space="preserve">- </w:t>
      </w:r>
      <w:r w:rsidR="008A3A4D" w:rsidRPr="00422B8B">
        <w:rPr>
          <w:bCs/>
        </w:rPr>
        <w:t xml:space="preserve">Servizio Supporto specialistico all'agricoltura </w:t>
      </w:r>
      <w:r w:rsidR="00D4736D">
        <w:rPr>
          <w:bCs/>
        </w:rPr>
        <w:t xml:space="preserve">- </w:t>
      </w:r>
      <w:r w:rsidR="008A3A4D" w:rsidRPr="00422B8B">
        <w:rPr>
          <w:bCs/>
        </w:rPr>
        <w:t>Avezzano</w:t>
      </w:r>
      <w:r w:rsidR="008A3A4D">
        <w:t xml:space="preserve"> </w:t>
      </w:r>
      <w:r w:rsidR="008A3A4D" w:rsidRPr="009E6597">
        <w:t>della Giunta Regionale d'Abruzzo rivolto al personale in quiescenza del settore pubblico e privato che abbia maturato una significativa e qualificata esperienza professionale</w:t>
      </w:r>
      <w:r w:rsidR="008A3A4D">
        <w:t xml:space="preserve"> </w:t>
      </w:r>
      <w:r w:rsidR="008A3A4D" w:rsidRPr="00DD7F9C">
        <w:t xml:space="preserve">nelle attività </w:t>
      </w:r>
      <w:r w:rsidR="00D4736D">
        <w:t>di controllo funzionale e taratura delle irroratrici agricole</w:t>
      </w:r>
      <w:r>
        <w:t>;</w:t>
      </w:r>
    </w:p>
    <w:p w:rsidR="00567E91" w:rsidRDefault="00396897" w:rsidP="004D361D">
      <w:pPr>
        <w:pStyle w:val="Corpotesto"/>
        <w:spacing w:before="120" w:line="360" w:lineRule="auto"/>
        <w:ind w:left="292" w:right="291"/>
        <w:jc w:val="both"/>
      </w:pPr>
      <w:r>
        <w:rPr>
          <w:b/>
        </w:rPr>
        <w:t>Viste</w:t>
      </w:r>
      <w:r>
        <w:rPr>
          <w:b/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pubblicità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 xml:space="preserve">14 marzo n. 33/2013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che prevedono che le amministrazioni pubblicano e aggiornano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 w:rsidR="003E1D7C">
        <w:t>:</w:t>
      </w:r>
      <w:r>
        <w:rPr>
          <w:spacing w:val="-4"/>
        </w:rPr>
        <w:t xml:space="preserve"> </w:t>
      </w:r>
      <w:r w:rsidR="003E1D7C">
        <w:rPr>
          <w:spacing w:val="-4"/>
        </w:rPr>
        <w:t>-</w:t>
      </w: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curriculum</w:t>
      </w:r>
      <w:r>
        <w:rPr>
          <w:spacing w:val="-57"/>
        </w:rPr>
        <w:t xml:space="preserve"> </w:t>
      </w:r>
      <w:r>
        <w:t xml:space="preserve">vitae e </w:t>
      </w:r>
      <w:r w:rsidR="003E1D7C">
        <w:t>-</w:t>
      </w:r>
      <w:r>
        <w:t>lettera c) i dati relativi allo svolgimento di incarichi o la titolarità di cariche in enti di diritto</w:t>
      </w:r>
      <w:r>
        <w:rPr>
          <w:spacing w:val="1"/>
        </w:rPr>
        <w:t xml:space="preserve"> </w:t>
      </w:r>
      <w:r>
        <w:t>privato</w:t>
      </w:r>
      <w:r>
        <w:rPr>
          <w:spacing w:val="-6"/>
        </w:rPr>
        <w:t xml:space="preserve"> </w:t>
      </w:r>
      <w:r>
        <w:t>regolati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finanziati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professionali;</w:t>
      </w:r>
    </w:p>
    <w:p w:rsidR="00567E91" w:rsidRDefault="00396897" w:rsidP="004D361D">
      <w:pPr>
        <w:pStyle w:val="Corpotesto"/>
        <w:spacing w:before="120" w:line="360" w:lineRule="auto"/>
        <w:ind w:left="292" w:right="289"/>
        <w:jc w:val="both"/>
      </w:pPr>
      <w:r>
        <w:rPr>
          <w:b/>
        </w:rPr>
        <w:t xml:space="preserve">Visto </w:t>
      </w:r>
      <w:r>
        <w:t>il decreto legislativo 30 marzo 2001, n. 165, art. 53, relativo all’insussistenza di situazioni di</w:t>
      </w:r>
      <w:r>
        <w:rPr>
          <w:spacing w:val="1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o di situazioni, anche</w:t>
      </w:r>
      <w:r>
        <w:rPr>
          <w:spacing w:val="-1"/>
        </w:rPr>
        <w:t xml:space="preserve"> </w:t>
      </w:r>
      <w:r>
        <w:t>potenziali, di conflitto d’interessi;</w:t>
      </w:r>
    </w:p>
    <w:p w:rsidR="00567E91" w:rsidRDefault="00396897" w:rsidP="004D361D">
      <w:pPr>
        <w:pStyle w:val="Corpotesto"/>
        <w:spacing w:before="120" w:line="360" w:lineRule="auto"/>
        <w:ind w:left="292" w:right="291"/>
        <w:jc w:val="both"/>
      </w:pPr>
      <w:r>
        <w:rPr>
          <w:b/>
        </w:rPr>
        <w:t xml:space="preserve">Visto </w:t>
      </w:r>
      <w:r>
        <w:t>il D.P.R. 16 aprile 2013, n. 62 che all’art. 2, comma 3, Regolamento recante il codice di</w:t>
      </w:r>
      <w:r>
        <w:rPr>
          <w:spacing w:val="1"/>
        </w:rPr>
        <w:t xml:space="preserve"> </w:t>
      </w:r>
      <w:r>
        <w:t>comportamento dei dipendenti pubblici, a norma dell’articolo 54 del decreto legislativo 30 marzo</w:t>
      </w:r>
      <w:r>
        <w:rPr>
          <w:spacing w:val="1"/>
        </w:rPr>
        <w:t xml:space="preserve"> </w:t>
      </w:r>
      <w:r>
        <w:t>2001, n. 165, che dispone che le pubbliche amministrazioni, “estendono, per quanto compatibili, gli</w:t>
      </w:r>
      <w:r>
        <w:rPr>
          <w:spacing w:val="1"/>
        </w:rPr>
        <w:t xml:space="preserve"> </w:t>
      </w:r>
      <w:r>
        <w:t>obblighi di condotta previsti dal presente codice a tutti i collaboratori o consulenti, con qualsiasi</w:t>
      </w:r>
      <w:r>
        <w:rPr>
          <w:spacing w:val="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 contratto o incarico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titolo”;</w:t>
      </w:r>
    </w:p>
    <w:p w:rsidR="00567E91" w:rsidRDefault="00396897" w:rsidP="004D361D">
      <w:pPr>
        <w:pStyle w:val="Corpotesto"/>
        <w:spacing w:before="120" w:line="360" w:lineRule="auto"/>
        <w:ind w:left="292" w:right="289"/>
        <w:jc w:val="both"/>
      </w:pPr>
      <w:r>
        <w:rPr>
          <w:b/>
        </w:rPr>
        <w:t>Visto</w:t>
      </w:r>
      <w:r>
        <w:rPr>
          <w:b/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“Codice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Giunta</w:t>
      </w:r>
      <w:r>
        <w:rPr>
          <w:spacing w:val="-8"/>
        </w:rPr>
        <w:t xml:space="preserve"> </w:t>
      </w:r>
      <w:r>
        <w:t>Regionale”</w:t>
      </w:r>
      <w:r>
        <w:rPr>
          <w:spacing w:val="-4"/>
        </w:rPr>
        <w:t xml:space="preserve"> </w:t>
      </w:r>
      <w:r>
        <w:t>approvato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72</w:t>
      </w:r>
      <w:r>
        <w:rPr>
          <w:spacing w:val="-58"/>
        </w:rPr>
        <w:t xml:space="preserve"> </w:t>
      </w:r>
      <w:r>
        <w:t>del 10/02/2014 e aggiornato con DGR n. 983 del 10/12/2018 - pubblicato sul sito istituzionale di</w:t>
      </w:r>
      <w:r>
        <w:rPr>
          <w:spacing w:val="1"/>
        </w:rPr>
        <w:t xml:space="preserve"> </w:t>
      </w:r>
      <w:r>
        <w:t>Regione</w:t>
      </w:r>
      <w:r>
        <w:rPr>
          <w:spacing w:val="3"/>
        </w:rPr>
        <w:t xml:space="preserve"> </w:t>
      </w:r>
      <w:r>
        <w:t>Abruzzo</w:t>
      </w:r>
      <w:r>
        <w:rPr>
          <w:spacing w:val="4"/>
        </w:rPr>
        <w:t xml:space="preserve"> </w:t>
      </w:r>
      <w:r>
        <w:t>-,</w:t>
      </w:r>
      <w:r>
        <w:rPr>
          <w:spacing w:val="3"/>
        </w:rPr>
        <w:t xml:space="preserve"> </w:t>
      </w:r>
      <w:r>
        <w:t>destinato</w:t>
      </w:r>
      <w:r>
        <w:rPr>
          <w:spacing w:val="3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collaboratori,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qualsiasi</w:t>
      </w:r>
      <w:r>
        <w:rPr>
          <w:spacing w:val="4"/>
        </w:rPr>
        <w:t xml:space="preserve"> </w:t>
      </w:r>
      <w:r>
        <w:t>tipologia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incarico</w:t>
      </w:r>
      <w:r>
        <w:rPr>
          <w:spacing w:val="6"/>
        </w:rPr>
        <w:t xml:space="preserve"> </w:t>
      </w:r>
      <w:r>
        <w:t>e</w:t>
      </w:r>
      <w:r w:rsidR="00945F03">
        <w:t xml:space="preserve"> </w:t>
      </w:r>
      <w:r>
        <w:t>a qualsiasi titolo, nonché a tutti i soggetti delegati a svolgere funzioni o attività in nome e per conto</w:t>
      </w:r>
      <w:r>
        <w:rPr>
          <w:spacing w:val="1"/>
        </w:rPr>
        <w:t xml:space="preserve"> </w:t>
      </w:r>
      <w:r>
        <w:t>dell’Ente</w:t>
      </w:r>
    </w:p>
    <w:p w:rsidR="00567E91" w:rsidRDefault="00396897" w:rsidP="004D361D">
      <w:pPr>
        <w:pStyle w:val="Titolo2"/>
        <w:spacing w:before="120" w:line="360" w:lineRule="auto"/>
        <w:ind w:left="1432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 H 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567E91" w:rsidRDefault="00396897" w:rsidP="004D361D">
      <w:pPr>
        <w:pStyle w:val="Corpotesto"/>
        <w:spacing w:before="120" w:line="360" w:lineRule="auto"/>
        <w:ind w:left="292" w:right="289"/>
        <w:jc w:val="both"/>
      </w:pPr>
      <w:r>
        <w:t>ai sensi degli artt. 46 e 47 del D.P.R. 28 dicembre 2000, n. 445 “Testo unico delle 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veritiere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dagli</w:t>
      </w:r>
      <w:r>
        <w:rPr>
          <w:spacing w:val="-58"/>
        </w:rPr>
        <w:t xml:space="preserve"> </w:t>
      </w:r>
      <w:r>
        <w:t>articoli 75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 del citato</w:t>
      </w:r>
      <w:r>
        <w:rPr>
          <w:spacing w:val="3"/>
        </w:rPr>
        <w:t xml:space="preserve"> </w:t>
      </w:r>
      <w:r>
        <w:t>D.P.R. n. 445/2000,</w:t>
      </w:r>
    </w:p>
    <w:p w:rsidR="00567E91" w:rsidRDefault="00396897" w:rsidP="004D361D">
      <w:pPr>
        <w:pStyle w:val="Paragrafoelenco"/>
        <w:numPr>
          <w:ilvl w:val="0"/>
          <w:numId w:val="1"/>
        </w:numPr>
        <w:tabs>
          <w:tab w:val="left" w:pos="998"/>
          <w:tab w:val="left" w:pos="999"/>
        </w:tabs>
        <w:spacing w:before="120" w:line="360" w:lineRule="auto"/>
        <w:ind w:right="431"/>
        <w:rPr>
          <w:sz w:val="24"/>
        </w:rPr>
      </w:pPr>
      <w:r>
        <w:rPr>
          <w:b/>
          <w:sz w:val="24"/>
          <w:u w:val="thick"/>
        </w:rPr>
        <w:lastRenderedPageBreak/>
        <w:t>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avere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incarichi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titolarità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cariche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diritto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privato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regolati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finanziati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pubblica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6"/>
          <w:sz w:val="24"/>
        </w:rPr>
        <w:t xml:space="preserve"> </w:t>
      </w:r>
      <w:r>
        <w:rPr>
          <w:sz w:val="24"/>
        </w:rPr>
        <w:t>(art.15,</w:t>
      </w:r>
      <w:r>
        <w:rPr>
          <w:spacing w:val="-58"/>
          <w:sz w:val="24"/>
        </w:rPr>
        <w:t xml:space="preserve"> </w:t>
      </w:r>
      <w:r>
        <w:rPr>
          <w:sz w:val="24"/>
        </w:rPr>
        <w:t>c.1,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 33/2013)</w:t>
      </w:r>
      <w:r w:rsidR="004D361D">
        <w:rPr>
          <w:sz w:val="24"/>
        </w:rPr>
        <w:t>;</w:t>
      </w:r>
    </w:p>
    <w:p w:rsidR="00567E91" w:rsidRDefault="00396897" w:rsidP="004D361D">
      <w:pPr>
        <w:pStyle w:val="Paragrafoelenco"/>
        <w:numPr>
          <w:ilvl w:val="0"/>
          <w:numId w:val="1"/>
        </w:numPr>
        <w:tabs>
          <w:tab w:val="left" w:pos="998"/>
          <w:tab w:val="left" w:pos="999"/>
        </w:tabs>
        <w:spacing w:before="120" w:line="360" w:lineRule="auto"/>
        <w:ind w:right="434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incarichi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titolarità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cariche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enti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diritto</w:t>
      </w:r>
      <w:r>
        <w:rPr>
          <w:spacing w:val="-14"/>
          <w:sz w:val="24"/>
        </w:rPr>
        <w:t xml:space="preserve"> </w:t>
      </w:r>
      <w:r>
        <w:rPr>
          <w:sz w:val="24"/>
        </w:rPr>
        <w:t>privato</w:t>
      </w:r>
      <w:r>
        <w:rPr>
          <w:spacing w:val="-12"/>
          <w:sz w:val="24"/>
        </w:rPr>
        <w:t xml:space="preserve"> </w:t>
      </w:r>
      <w:r>
        <w:rPr>
          <w:sz w:val="24"/>
        </w:rPr>
        <w:t>regolati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finanziati</w:t>
      </w:r>
      <w:r>
        <w:rPr>
          <w:spacing w:val="-57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pubblica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4"/>
          <w:sz w:val="24"/>
        </w:rPr>
        <w:t xml:space="preserve"> </w:t>
      </w:r>
      <w:r>
        <w:rPr>
          <w:sz w:val="24"/>
        </w:rPr>
        <w:t>(art.15,</w:t>
      </w:r>
      <w:r>
        <w:rPr>
          <w:spacing w:val="-5"/>
          <w:sz w:val="24"/>
        </w:rPr>
        <w:t xml:space="preserve"> </w:t>
      </w:r>
      <w:r>
        <w:rPr>
          <w:sz w:val="24"/>
        </w:rPr>
        <w:t>c.1,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n. 33/2013)</w:t>
      </w:r>
    </w:p>
    <w:p w:rsidR="00567E91" w:rsidRDefault="00567E91">
      <w:pPr>
        <w:pStyle w:val="Corpotesto"/>
        <w:rPr>
          <w:sz w:val="20"/>
        </w:rPr>
      </w:pPr>
    </w:p>
    <w:p w:rsidR="00567E91" w:rsidRDefault="00567E91">
      <w:pPr>
        <w:pStyle w:val="Corpotesto"/>
        <w:spacing w:before="10" w:after="1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560"/>
        <w:gridCol w:w="2126"/>
        <w:gridCol w:w="1416"/>
        <w:gridCol w:w="1560"/>
        <w:gridCol w:w="1739"/>
      </w:tblGrid>
      <w:tr w:rsidR="00567E91">
        <w:trPr>
          <w:trHeight w:val="2066"/>
        </w:trPr>
        <w:tc>
          <w:tcPr>
            <w:tcW w:w="1601" w:type="dxa"/>
          </w:tcPr>
          <w:p w:rsidR="00567E91" w:rsidRDefault="00567E91">
            <w:pPr>
              <w:pStyle w:val="TableParagraph"/>
              <w:spacing w:before="9"/>
              <w:rPr>
                <w:sz w:val="15"/>
              </w:rPr>
            </w:pPr>
          </w:p>
          <w:p w:rsidR="00567E91" w:rsidRDefault="00396897">
            <w:pPr>
              <w:pStyle w:val="TableParagraph"/>
              <w:tabs>
                <w:tab w:val="left" w:pos="752"/>
                <w:tab w:val="left" w:pos="1400"/>
              </w:tabs>
              <w:ind w:left="182" w:right="94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z w:val="18"/>
              </w:rPr>
              <w:tab/>
              <w:t>carica</w:t>
            </w:r>
            <w:r>
              <w:rPr>
                <w:sz w:val="18"/>
              </w:rPr>
              <w:tab/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</w:p>
          <w:p w:rsidR="00567E91" w:rsidRDefault="00396897">
            <w:pPr>
              <w:pStyle w:val="TableParagraph"/>
              <w:spacing w:before="1"/>
              <w:ind w:left="182" w:right="429"/>
              <w:rPr>
                <w:sz w:val="18"/>
              </w:rPr>
            </w:pPr>
            <w:r>
              <w:rPr>
                <w:sz w:val="18"/>
              </w:rPr>
              <w:t>dell’attività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</w:p>
        </w:tc>
        <w:tc>
          <w:tcPr>
            <w:tcW w:w="1560" w:type="dxa"/>
          </w:tcPr>
          <w:p w:rsidR="00567E91" w:rsidRDefault="00567E91">
            <w:pPr>
              <w:pStyle w:val="TableParagraph"/>
              <w:spacing w:before="10"/>
              <w:rPr>
                <w:sz w:val="17"/>
              </w:rPr>
            </w:pPr>
          </w:p>
          <w:p w:rsidR="00567E91" w:rsidRDefault="00396897">
            <w:pPr>
              <w:pStyle w:val="TableParagraph"/>
              <w:ind w:left="302" w:right="178"/>
              <w:rPr>
                <w:sz w:val="18"/>
              </w:rPr>
            </w:pPr>
            <w:r>
              <w:rPr>
                <w:sz w:val="18"/>
              </w:rPr>
              <w:t>Organo che ha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conferito</w:t>
            </w:r>
          </w:p>
          <w:p w:rsidR="00567E91" w:rsidRDefault="00396897">
            <w:pPr>
              <w:pStyle w:val="TableParagraph"/>
              <w:spacing w:line="206" w:lineRule="exact"/>
              <w:ind w:left="302"/>
              <w:rPr>
                <w:sz w:val="18"/>
              </w:rPr>
            </w:pPr>
            <w:r>
              <w:rPr>
                <w:sz w:val="18"/>
              </w:rPr>
              <w:t>l’incarico</w:t>
            </w:r>
          </w:p>
        </w:tc>
        <w:tc>
          <w:tcPr>
            <w:tcW w:w="2126" w:type="dxa"/>
          </w:tcPr>
          <w:p w:rsidR="00567E91" w:rsidRDefault="00567E91">
            <w:pPr>
              <w:pStyle w:val="TableParagraph"/>
              <w:spacing w:before="9"/>
              <w:rPr>
                <w:sz w:val="15"/>
              </w:rPr>
            </w:pPr>
          </w:p>
          <w:p w:rsidR="00567E91" w:rsidRDefault="00396897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  <w:p w:rsidR="00567E91" w:rsidRDefault="00396897"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"/>
                <w:sz w:val="18"/>
              </w:rPr>
              <w:t>dell’Amministrazione</w:t>
            </w:r>
            <w:r>
              <w:rPr>
                <w:sz w:val="18"/>
              </w:rPr>
              <w:t xml:space="preserve"> 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denominazione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567E91" w:rsidRDefault="00396897">
            <w:pPr>
              <w:pStyle w:val="TableParagraph"/>
              <w:ind w:left="142" w:right="114"/>
              <w:rPr>
                <w:sz w:val="18"/>
              </w:rPr>
            </w:pPr>
            <w:r>
              <w:rPr>
                <w:sz w:val="18"/>
              </w:rPr>
              <w:t>natura giuridica dell’Ente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presso il quale è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l’incarico, o al quale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prestata 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</w:tc>
        <w:tc>
          <w:tcPr>
            <w:tcW w:w="1416" w:type="dxa"/>
          </w:tcPr>
          <w:p w:rsidR="00567E91" w:rsidRDefault="00567E91">
            <w:pPr>
              <w:pStyle w:val="TableParagraph"/>
              <w:spacing w:before="9"/>
              <w:rPr>
                <w:sz w:val="15"/>
              </w:rPr>
            </w:pPr>
          </w:p>
          <w:p w:rsidR="00567E91" w:rsidRDefault="00396897">
            <w:pPr>
              <w:pStyle w:val="TableParagraph"/>
              <w:ind w:left="301" w:right="125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cococo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 partita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IVA)</w:t>
            </w:r>
          </w:p>
        </w:tc>
        <w:tc>
          <w:tcPr>
            <w:tcW w:w="1560" w:type="dxa"/>
          </w:tcPr>
          <w:p w:rsidR="00567E91" w:rsidRDefault="00567E91">
            <w:pPr>
              <w:pStyle w:val="TableParagraph"/>
              <w:spacing w:before="9"/>
              <w:rPr>
                <w:sz w:val="15"/>
              </w:rPr>
            </w:pPr>
          </w:p>
          <w:p w:rsidR="00567E91" w:rsidRDefault="0039689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  <w:p w:rsidR="00567E91" w:rsidRDefault="00567E91">
            <w:pPr>
              <w:pStyle w:val="TableParagraph"/>
              <w:spacing w:before="1"/>
              <w:rPr>
                <w:sz w:val="18"/>
              </w:rPr>
            </w:pPr>
          </w:p>
          <w:p w:rsidR="00567E91" w:rsidRDefault="00396897">
            <w:pPr>
              <w:pStyle w:val="TableParagraph"/>
              <w:spacing w:before="1"/>
              <w:ind w:left="145" w:right="320" w:hanging="34"/>
              <w:rPr>
                <w:sz w:val="18"/>
              </w:rPr>
            </w:pPr>
            <w:r>
              <w:rPr>
                <w:sz w:val="18"/>
              </w:rPr>
              <w:t>(data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conferimento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termine)</w:t>
            </w:r>
          </w:p>
        </w:tc>
        <w:tc>
          <w:tcPr>
            <w:tcW w:w="1739" w:type="dxa"/>
          </w:tcPr>
          <w:p w:rsidR="00567E91" w:rsidRDefault="00567E91">
            <w:pPr>
              <w:pStyle w:val="TableParagraph"/>
              <w:rPr>
                <w:sz w:val="16"/>
              </w:rPr>
            </w:pPr>
          </w:p>
          <w:p w:rsidR="00567E91" w:rsidRDefault="00396897">
            <w:pPr>
              <w:pStyle w:val="TableParagraph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Descrizione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sintetica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delle attività svolte 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all’incarico</w:t>
            </w:r>
          </w:p>
        </w:tc>
      </w:tr>
      <w:tr w:rsidR="00567E91">
        <w:trPr>
          <w:trHeight w:val="750"/>
        </w:trPr>
        <w:tc>
          <w:tcPr>
            <w:tcW w:w="1601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560" w:type="dxa"/>
          </w:tcPr>
          <w:p w:rsidR="00567E91" w:rsidRDefault="00567E91">
            <w:pPr>
              <w:pStyle w:val="TableParagraph"/>
            </w:pPr>
          </w:p>
        </w:tc>
        <w:tc>
          <w:tcPr>
            <w:tcW w:w="2126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416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560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739" w:type="dxa"/>
          </w:tcPr>
          <w:p w:rsidR="00567E91" w:rsidRDefault="00567E91">
            <w:pPr>
              <w:pStyle w:val="TableParagraph"/>
            </w:pPr>
          </w:p>
        </w:tc>
      </w:tr>
      <w:tr w:rsidR="00567E91">
        <w:trPr>
          <w:trHeight w:val="753"/>
        </w:trPr>
        <w:tc>
          <w:tcPr>
            <w:tcW w:w="1601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560" w:type="dxa"/>
          </w:tcPr>
          <w:p w:rsidR="00567E91" w:rsidRDefault="00567E91">
            <w:pPr>
              <w:pStyle w:val="TableParagraph"/>
            </w:pPr>
          </w:p>
        </w:tc>
        <w:tc>
          <w:tcPr>
            <w:tcW w:w="2126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416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560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739" w:type="dxa"/>
          </w:tcPr>
          <w:p w:rsidR="00567E91" w:rsidRDefault="00567E91">
            <w:pPr>
              <w:pStyle w:val="TableParagraph"/>
            </w:pPr>
          </w:p>
        </w:tc>
      </w:tr>
      <w:tr w:rsidR="00567E91">
        <w:trPr>
          <w:trHeight w:val="750"/>
        </w:trPr>
        <w:tc>
          <w:tcPr>
            <w:tcW w:w="1601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560" w:type="dxa"/>
          </w:tcPr>
          <w:p w:rsidR="00567E91" w:rsidRDefault="00567E91">
            <w:pPr>
              <w:pStyle w:val="TableParagraph"/>
            </w:pPr>
          </w:p>
        </w:tc>
        <w:tc>
          <w:tcPr>
            <w:tcW w:w="2126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416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560" w:type="dxa"/>
          </w:tcPr>
          <w:p w:rsidR="00567E91" w:rsidRDefault="00567E91">
            <w:pPr>
              <w:pStyle w:val="TableParagraph"/>
            </w:pPr>
          </w:p>
        </w:tc>
        <w:tc>
          <w:tcPr>
            <w:tcW w:w="1739" w:type="dxa"/>
          </w:tcPr>
          <w:p w:rsidR="00567E91" w:rsidRDefault="00567E91">
            <w:pPr>
              <w:pStyle w:val="TableParagraph"/>
            </w:pPr>
          </w:p>
        </w:tc>
      </w:tr>
    </w:tbl>
    <w:p w:rsidR="00567E91" w:rsidRDefault="00567E91">
      <w:pPr>
        <w:pStyle w:val="Corpotesto"/>
        <w:spacing w:before="7"/>
        <w:rPr>
          <w:sz w:val="27"/>
        </w:rPr>
      </w:pPr>
    </w:p>
    <w:p w:rsidR="00567E91" w:rsidRDefault="00396897">
      <w:pPr>
        <w:pStyle w:val="Titolo2"/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inoltre,</w:t>
      </w:r>
    </w:p>
    <w:p w:rsidR="00567E91" w:rsidRDefault="00567E91">
      <w:pPr>
        <w:pStyle w:val="Corpotesto"/>
        <w:spacing w:before="9"/>
        <w:rPr>
          <w:b/>
          <w:sz w:val="36"/>
        </w:rPr>
      </w:pPr>
    </w:p>
    <w:p w:rsidR="00567E91" w:rsidRPr="004D361D" w:rsidRDefault="00396897" w:rsidP="004D361D">
      <w:pPr>
        <w:pStyle w:val="Paragrafoelenco"/>
        <w:numPr>
          <w:ilvl w:val="1"/>
          <w:numId w:val="3"/>
        </w:numPr>
        <w:tabs>
          <w:tab w:val="left" w:pos="936"/>
          <w:tab w:val="left" w:pos="937"/>
        </w:tabs>
        <w:spacing w:before="120" w:line="360" w:lineRule="auto"/>
        <w:ind w:left="284" w:right="430"/>
        <w:rPr>
          <w:sz w:val="24"/>
          <w:szCs w:val="24"/>
        </w:rPr>
      </w:pPr>
      <w:r w:rsidRPr="004D361D">
        <w:rPr>
          <w:sz w:val="24"/>
          <w:szCs w:val="24"/>
        </w:rPr>
        <w:t>di</w:t>
      </w:r>
      <w:r w:rsidRPr="004D361D">
        <w:rPr>
          <w:spacing w:val="10"/>
          <w:sz w:val="24"/>
          <w:szCs w:val="24"/>
        </w:rPr>
        <w:t xml:space="preserve"> </w:t>
      </w:r>
      <w:r w:rsidRPr="004D361D">
        <w:rPr>
          <w:sz w:val="24"/>
          <w:szCs w:val="24"/>
        </w:rPr>
        <w:t>impegnarsi</w:t>
      </w:r>
      <w:r w:rsidRPr="004D361D">
        <w:rPr>
          <w:spacing w:val="10"/>
          <w:sz w:val="24"/>
          <w:szCs w:val="24"/>
        </w:rPr>
        <w:t xml:space="preserve"> </w:t>
      </w:r>
      <w:r w:rsidRPr="004D361D">
        <w:rPr>
          <w:sz w:val="24"/>
          <w:szCs w:val="24"/>
        </w:rPr>
        <w:t>ad</w:t>
      </w:r>
      <w:r w:rsidRPr="004D361D">
        <w:rPr>
          <w:spacing w:val="9"/>
          <w:sz w:val="24"/>
          <w:szCs w:val="24"/>
        </w:rPr>
        <w:t xml:space="preserve"> </w:t>
      </w:r>
      <w:r w:rsidRPr="004D361D">
        <w:rPr>
          <w:sz w:val="24"/>
          <w:szCs w:val="24"/>
        </w:rPr>
        <w:t>osservare</w:t>
      </w:r>
      <w:r w:rsidRPr="004D361D">
        <w:rPr>
          <w:spacing w:val="9"/>
          <w:sz w:val="24"/>
          <w:szCs w:val="24"/>
        </w:rPr>
        <w:t xml:space="preserve"> </w:t>
      </w:r>
      <w:r w:rsidRPr="004D361D">
        <w:rPr>
          <w:sz w:val="24"/>
          <w:szCs w:val="24"/>
        </w:rPr>
        <w:t>il</w:t>
      </w:r>
      <w:r w:rsidRPr="004D361D">
        <w:rPr>
          <w:spacing w:val="10"/>
          <w:sz w:val="24"/>
          <w:szCs w:val="24"/>
        </w:rPr>
        <w:t xml:space="preserve"> </w:t>
      </w:r>
      <w:r w:rsidRPr="004D361D">
        <w:rPr>
          <w:sz w:val="24"/>
          <w:szCs w:val="24"/>
        </w:rPr>
        <w:t>“Codice</w:t>
      </w:r>
      <w:r w:rsidRPr="004D361D">
        <w:rPr>
          <w:spacing w:val="9"/>
          <w:sz w:val="24"/>
          <w:szCs w:val="24"/>
        </w:rPr>
        <w:t xml:space="preserve"> </w:t>
      </w:r>
      <w:r w:rsidRPr="004D361D">
        <w:rPr>
          <w:sz w:val="24"/>
          <w:szCs w:val="24"/>
        </w:rPr>
        <w:t>di</w:t>
      </w:r>
      <w:r w:rsidRPr="004D361D">
        <w:rPr>
          <w:spacing w:val="10"/>
          <w:sz w:val="24"/>
          <w:szCs w:val="24"/>
        </w:rPr>
        <w:t xml:space="preserve"> </w:t>
      </w:r>
      <w:r w:rsidRPr="004D361D">
        <w:rPr>
          <w:sz w:val="24"/>
          <w:szCs w:val="24"/>
        </w:rPr>
        <w:t>comportamento</w:t>
      </w:r>
      <w:r w:rsidRPr="004D361D">
        <w:rPr>
          <w:spacing w:val="10"/>
          <w:sz w:val="24"/>
          <w:szCs w:val="24"/>
        </w:rPr>
        <w:t xml:space="preserve"> </w:t>
      </w:r>
      <w:r w:rsidRPr="004D361D">
        <w:rPr>
          <w:sz w:val="24"/>
          <w:szCs w:val="24"/>
        </w:rPr>
        <w:t>dei</w:t>
      </w:r>
      <w:r w:rsidRPr="004D361D">
        <w:rPr>
          <w:spacing w:val="10"/>
          <w:sz w:val="24"/>
          <w:szCs w:val="24"/>
        </w:rPr>
        <w:t xml:space="preserve"> </w:t>
      </w:r>
      <w:r w:rsidRPr="004D361D">
        <w:rPr>
          <w:sz w:val="24"/>
          <w:szCs w:val="24"/>
        </w:rPr>
        <w:t>dipendenti</w:t>
      </w:r>
      <w:r w:rsidRPr="004D361D">
        <w:rPr>
          <w:spacing w:val="11"/>
          <w:sz w:val="24"/>
          <w:szCs w:val="24"/>
        </w:rPr>
        <w:t xml:space="preserve"> </w:t>
      </w:r>
      <w:r w:rsidRPr="004D361D">
        <w:rPr>
          <w:sz w:val="24"/>
          <w:szCs w:val="24"/>
        </w:rPr>
        <w:t>della</w:t>
      </w:r>
      <w:r w:rsidRPr="004D361D">
        <w:rPr>
          <w:spacing w:val="9"/>
          <w:sz w:val="24"/>
          <w:szCs w:val="24"/>
        </w:rPr>
        <w:t xml:space="preserve"> </w:t>
      </w:r>
      <w:r w:rsidRPr="004D361D">
        <w:rPr>
          <w:sz w:val="24"/>
          <w:szCs w:val="24"/>
        </w:rPr>
        <w:t>Giunta</w:t>
      </w:r>
      <w:r w:rsidRPr="004D361D">
        <w:rPr>
          <w:spacing w:val="-57"/>
          <w:sz w:val="24"/>
          <w:szCs w:val="24"/>
        </w:rPr>
        <w:t xml:space="preserve"> </w:t>
      </w:r>
      <w:r w:rsidRPr="004D361D">
        <w:rPr>
          <w:sz w:val="24"/>
          <w:szCs w:val="24"/>
        </w:rPr>
        <w:t>Regionale”</w:t>
      </w:r>
      <w:r w:rsidRPr="004D361D">
        <w:rPr>
          <w:spacing w:val="33"/>
          <w:sz w:val="24"/>
          <w:szCs w:val="24"/>
        </w:rPr>
        <w:t xml:space="preserve"> </w:t>
      </w:r>
      <w:r w:rsidRPr="004D361D">
        <w:rPr>
          <w:sz w:val="24"/>
          <w:szCs w:val="24"/>
        </w:rPr>
        <w:t>approvato</w:t>
      </w:r>
      <w:r w:rsidRPr="004D361D">
        <w:rPr>
          <w:spacing w:val="36"/>
          <w:sz w:val="24"/>
          <w:szCs w:val="24"/>
        </w:rPr>
        <w:t xml:space="preserve"> </w:t>
      </w:r>
      <w:r w:rsidRPr="004D361D">
        <w:rPr>
          <w:sz w:val="24"/>
          <w:szCs w:val="24"/>
        </w:rPr>
        <w:t>con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DGR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n.</w:t>
      </w:r>
      <w:r w:rsidRPr="004D361D">
        <w:rPr>
          <w:spacing w:val="34"/>
          <w:sz w:val="24"/>
          <w:szCs w:val="24"/>
        </w:rPr>
        <w:t xml:space="preserve"> </w:t>
      </w:r>
      <w:r w:rsidRPr="004D361D">
        <w:rPr>
          <w:sz w:val="24"/>
          <w:szCs w:val="24"/>
        </w:rPr>
        <w:t>72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del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10/02/2014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e</w:t>
      </w:r>
      <w:r w:rsidRPr="004D361D">
        <w:rPr>
          <w:spacing w:val="34"/>
          <w:sz w:val="24"/>
          <w:szCs w:val="24"/>
        </w:rPr>
        <w:t xml:space="preserve"> </w:t>
      </w:r>
      <w:r w:rsidRPr="004D361D">
        <w:rPr>
          <w:sz w:val="24"/>
          <w:szCs w:val="24"/>
        </w:rPr>
        <w:t>aggiornato</w:t>
      </w:r>
      <w:r w:rsidRPr="004D361D">
        <w:rPr>
          <w:spacing w:val="34"/>
          <w:sz w:val="24"/>
          <w:szCs w:val="24"/>
        </w:rPr>
        <w:t xml:space="preserve"> </w:t>
      </w:r>
      <w:r w:rsidRPr="004D361D">
        <w:rPr>
          <w:sz w:val="24"/>
          <w:szCs w:val="24"/>
        </w:rPr>
        <w:t>con</w:t>
      </w:r>
      <w:r w:rsidRPr="004D361D">
        <w:rPr>
          <w:spacing w:val="38"/>
          <w:sz w:val="24"/>
          <w:szCs w:val="24"/>
        </w:rPr>
        <w:t xml:space="preserve"> </w:t>
      </w:r>
      <w:r w:rsidRPr="004D361D">
        <w:rPr>
          <w:sz w:val="24"/>
          <w:szCs w:val="24"/>
        </w:rPr>
        <w:t>DGR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n.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983</w:t>
      </w:r>
      <w:r w:rsidRPr="004D361D">
        <w:rPr>
          <w:spacing w:val="35"/>
          <w:sz w:val="24"/>
          <w:szCs w:val="24"/>
        </w:rPr>
        <w:t xml:space="preserve"> </w:t>
      </w:r>
      <w:r w:rsidRPr="004D361D">
        <w:rPr>
          <w:sz w:val="24"/>
          <w:szCs w:val="24"/>
        </w:rPr>
        <w:t>del</w:t>
      </w:r>
      <w:r w:rsidR="00FD71F4" w:rsidRPr="004D361D">
        <w:rPr>
          <w:sz w:val="24"/>
          <w:szCs w:val="24"/>
        </w:rPr>
        <w:t xml:space="preserve"> </w:t>
      </w:r>
      <w:r w:rsidRPr="004D361D">
        <w:rPr>
          <w:sz w:val="24"/>
          <w:szCs w:val="24"/>
        </w:rPr>
        <w:t>10/12/2018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-</w:t>
      </w:r>
      <w:r w:rsidRPr="004D361D">
        <w:rPr>
          <w:spacing w:val="-2"/>
          <w:sz w:val="24"/>
          <w:szCs w:val="24"/>
        </w:rPr>
        <w:t xml:space="preserve"> </w:t>
      </w:r>
      <w:r w:rsidRPr="004D361D">
        <w:rPr>
          <w:sz w:val="24"/>
          <w:szCs w:val="24"/>
        </w:rPr>
        <w:t>pubblicato sul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sito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istituzionale</w:t>
      </w:r>
      <w:r w:rsidRPr="004D361D">
        <w:rPr>
          <w:spacing w:val="-2"/>
          <w:sz w:val="24"/>
          <w:szCs w:val="24"/>
        </w:rPr>
        <w:t xml:space="preserve"> </w:t>
      </w:r>
      <w:r w:rsidRPr="004D361D">
        <w:rPr>
          <w:sz w:val="24"/>
          <w:szCs w:val="24"/>
        </w:rPr>
        <w:t>di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Regione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Abruzzo;</w:t>
      </w:r>
    </w:p>
    <w:p w:rsidR="00FD71F4" w:rsidRPr="004D361D" w:rsidRDefault="00396897" w:rsidP="004D361D">
      <w:pPr>
        <w:pStyle w:val="Paragrafoelenco"/>
        <w:numPr>
          <w:ilvl w:val="1"/>
          <w:numId w:val="3"/>
        </w:numPr>
        <w:tabs>
          <w:tab w:val="left" w:pos="937"/>
        </w:tabs>
        <w:spacing w:before="120" w:line="360" w:lineRule="auto"/>
        <w:ind w:left="284" w:right="430"/>
        <w:rPr>
          <w:sz w:val="24"/>
          <w:szCs w:val="24"/>
        </w:rPr>
      </w:pPr>
      <w:r w:rsidRPr="004D361D">
        <w:rPr>
          <w:sz w:val="24"/>
          <w:szCs w:val="24"/>
        </w:rPr>
        <w:t>di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non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trovarsi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in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situazioni, anche</w:t>
      </w:r>
      <w:r w:rsidRPr="004D361D">
        <w:rPr>
          <w:spacing w:val="-2"/>
          <w:sz w:val="24"/>
          <w:szCs w:val="24"/>
        </w:rPr>
        <w:t xml:space="preserve"> </w:t>
      </w:r>
      <w:r w:rsidRPr="004D361D">
        <w:rPr>
          <w:sz w:val="24"/>
          <w:szCs w:val="24"/>
        </w:rPr>
        <w:t>potenziali,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di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conflitto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di</w:t>
      </w:r>
      <w:r w:rsidRPr="004D361D">
        <w:rPr>
          <w:spacing w:val="-1"/>
          <w:sz w:val="24"/>
          <w:szCs w:val="24"/>
        </w:rPr>
        <w:t xml:space="preserve"> </w:t>
      </w:r>
      <w:r w:rsidRPr="004D361D">
        <w:rPr>
          <w:sz w:val="24"/>
          <w:szCs w:val="24"/>
        </w:rPr>
        <w:t>interessi di cui all’art. 53, del d.</w:t>
      </w:r>
      <w:r w:rsidR="00FD71F4" w:rsidRPr="004D361D">
        <w:rPr>
          <w:sz w:val="24"/>
          <w:szCs w:val="24"/>
        </w:rPr>
        <w:t xml:space="preserve"> </w:t>
      </w:r>
      <w:proofErr w:type="spellStart"/>
      <w:r w:rsidRPr="004D361D">
        <w:rPr>
          <w:sz w:val="24"/>
          <w:szCs w:val="24"/>
        </w:rPr>
        <w:t>lgs</w:t>
      </w:r>
      <w:proofErr w:type="spellEnd"/>
      <w:r w:rsidRPr="004D361D">
        <w:rPr>
          <w:sz w:val="24"/>
          <w:szCs w:val="24"/>
        </w:rPr>
        <w:t>. 30 marzo 2001, n. 165, e che tale condizione riguarda anche il coniuge, i conviventi, anche di fatto*, i parenti ed affini entro il terzo grado;</w:t>
      </w:r>
    </w:p>
    <w:p w:rsidR="00567E91" w:rsidRDefault="00396897" w:rsidP="004D361D">
      <w:pPr>
        <w:pStyle w:val="Corpotesto"/>
        <w:numPr>
          <w:ilvl w:val="1"/>
          <w:numId w:val="3"/>
        </w:numPr>
        <w:spacing w:before="120" w:line="360" w:lineRule="auto"/>
        <w:ind w:left="284" w:right="430"/>
        <w:jc w:val="both"/>
      </w:pPr>
      <w:r>
        <w:t>di impegnarsi, per l’intera durata dell’incarico, a garantire il</w:t>
      </w:r>
      <w:r>
        <w:rPr>
          <w:spacing w:val="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insorgere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suddetta</w:t>
      </w:r>
      <w:r>
        <w:rPr>
          <w:spacing w:val="-11"/>
        </w:rPr>
        <w:t xml:space="preserve"> </w:t>
      </w:r>
      <w:r>
        <w:t>incompatibilità,</w:t>
      </w:r>
      <w:r>
        <w:rPr>
          <w:spacing w:val="-11"/>
        </w:rPr>
        <w:t xml:space="preserve"> </w:t>
      </w:r>
      <w:r>
        <w:t>fermi</w:t>
      </w:r>
      <w:r>
        <w:rPr>
          <w:spacing w:val="-11"/>
        </w:rPr>
        <w:t xml:space="preserve"> </w:t>
      </w:r>
      <w:r>
        <w:t>restando</w:t>
      </w:r>
      <w:r>
        <w:rPr>
          <w:spacing w:val="-11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gramStart"/>
      <w:r>
        <w:t>cui</w:t>
      </w:r>
      <w:r w:rsidR="00945F03">
        <w:t xml:space="preserve"> </w:t>
      </w:r>
      <w:r>
        <w:rPr>
          <w:spacing w:val="-58"/>
        </w:rPr>
        <w:t xml:space="preserve"> </w:t>
      </w:r>
      <w:r>
        <w:t>innanzi</w:t>
      </w:r>
      <w:proofErr w:type="gramEnd"/>
      <w:r>
        <w:t>;</w:t>
      </w:r>
    </w:p>
    <w:p w:rsidR="00567E91" w:rsidRPr="004D361D" w:rsidRDefault="00396897" w:rsidP="004D361D">
      <w:pPr>
        <w:pStyle w:val="Paragrafoelenco"/>
        <w:numPr>
          <w:ilvl w:val="1"/>
          <w:numId w:val="3"/>
        </w:numPr>
        <w:tabs>
          <w:tab w:val="left" w:pos="937"/>
        </w:tabs>
        <w:spacing w:before="120" w:line="360" w:lineRule="auto"/>
        <w:ind w:left="284" w:right="433"/>
        <w:rPr>
          <w:sz w:val="24"/>
        </w:rPr>
      </w:pPr>
      <w:r>
        <w:rPr>
          <w:sz w:val="24"/>
        </w:rPr>
        <w:t>che le ulteriori prestazioni professionali svolte sono compatibili e non concorrenti con</w:t>
      </w:r>
      <w:r w:rsidRPr="00FD71F4"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 w:rsidRPr="00FD71F4">
        <w:rPr>
          <w:spacing w:val="-6"/>
          <w:sz w:val="24"/>
        </w:rPr>
        <w:t xml:space="preserve"> </w:t>
      </w:r>
      <w:r>
        <w:rPr>
          <w:sz w:val="24"/>
        </w:rPr>
        <w:t>sopra</w:t>
      </w:r>
      <w:r w:rsidRPr="00FD71F4">
        <w:rPr>
          <w:spacing w:val="-8"/>
          <w:sz w:val="24"/>
        </w:rPr>
        <w:t xml:space="preserve"> </w:t>
      </w:r>
      <w:r>
        <w:rPr>
          <w:sz w:val="24"/>
        </w:rPr>
        <w:t>richiamato</w:t>
      </w:r>
      <w:r w:rsidR="004D361D">
        <w:rPr>
          <w:sz w:val="24"/>
        </w:rPr>
        <w:t>,</w:t>
      </w:r>
      <w:r w:rsidRPr="00FD71F4">
        <w:rPr>
          <w:spacing w:val="-6"/>
          <w:sz w:val="24"/>
        </w:rPr>
        <w:t xml:space="preserve"> </w:t>
      </w:r>
      <w:r>
        <w:rPr>
          <w:sz w:val="24"/>
        </w:rPr>
        <w:t>che</w:t>
      </w:r>
      <w:r w:rsidRPr="00FD71F4">
        <w:rPr>
          <w:spacing w:val="-4"/>
          <w:sz w:val="24"/>
        </w:rPr>
        <w:t xml:space="preserve"> </w:t>
      </w:r>
      <w:r>
        <w:rPr>
          <w:sz w:val="24"/>
        </w:rPr>
        <w:t>pertanto</w:t>
      </w:r>
      <w:r w:rsidRPr="00FD71F4">
        <w:rPr>
          <w:spacing w:val="-6"/>
          <w:sz w:val="24"/>
        </w:rPr>
        <w:t xml:space="preserve"> </w:t>
      </w:r>
      <w:r>
        <w:rPr>
          <w:sz w:val="24"/>
        </w:rPr>
        <w:t>verrà</w:t>
      </w:r>
      <w:r w:rsidRPr="004D361D">
        <w:rPr>
          <w:sz w:val="24"/>
        </w:rPr>
        <w:t xml:space="preserve"> </w:t>
      </w:r>
      <w:r>
        <w:rPr>
          <w:sz w:val="24"/>
        </w:rPr>
        <w:t>svolto</w:t>
      </w:r>
      <w:r w:rsidRPr="004D361D">
        <w:rPr>
          <w:sz w:val="24"/>
        </w:rPr>
        <w:t xml:space="preserve"> </w:t>
      </w:r>
      <w:r>
        <w:rPr>
          <w:sz w:val="24"/>
        </w:rPr>
        <w:t>nel</w:t>
      </w:r>
      <w:r w:rsidRPr="004D361D">
        <w:rPr>
          <w:sz w:val="24"/>
        </w:rPr>
        <w:t xml:space="preserve"> </w:t>
      </w:r>
      <w:r>
        <w:rPr>
          <w:sz w:val="24"/>
        </w:rPr>
        <w:t>pieno</w:t>
      </w:r>
      <w:r w:rsidRPr="004D361D">
        <w:rPr>
          <w:sz w:val="24"/>
        </w:rPr>
        <w:t xml:space="preserve"> </w:t>
      </w:r>
      <w:r>
        <w:rPr>
          <w:sz w:val="24"/>
        </w:rPr>
        <w:t>rispetto</w:t>
      </w:r>
      <w:r w:rsidRPr="004D361D">
        <w:rPr>
          <w:sz w:val="24"/>
        </w:rPr>
        <w:t xml:space="preserve"> </w:t>
      </w:r>
      <w:r>
        <w:rPr>
          <w:sz w:val="24"/>
        </w:rPr>
        <w:t>degli</w:t>
      </w:r>
      <w:r w:rsidR="00FD71F4">
        <w:rPr>
          <w:sz w:val="24"/>
        </w:rPr>
        <w:t xml:space="preserve"> </w:t>
      </w:r>
      <w:r w:rsidRPr="004D361D">
        <w:rPr>
          <w:sz w:val="24"/>
        </w:rPr>
        <w:t xml:space="preserve">standard di </w:t>
      </w:r>
      <w:r w:rsidR="004D361D">
        <w:rPr>
          <w:sz w:val="24"/>
        </w:rPr>
        <w:t xml:space="preserve">imparzialità, </w:t>
      </w:r>
      <w:r w:rsidRPr="004D361D">
        <w:rPr>
          <w:sz w:val="24"/>
        </w:rPr>
        <w:t>qualità e risultato richiesti;</w:t>
      </w:r>
    </w:p>
    <w:p w:rsidR="00567E91" w:rsidRDefault="00396897" w:rsidP="004D361D">
      <w:pPr>
        <w:pStyle w:val="Paragrafoelenco"/>
        <w:numPr>
          <w:ilvl w:val="1"/>
          <w:numId w:val="3"/>
        </w:numPr>
        <w:tabs>
          <w:tab w:val="left" w:pos="937"/>
        </w:tabs>
        <w:spacing w:before="120" w:line="360" w:lineRule="auto"/>
        <w:ind w:left="284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quanto indicato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proprio curriculum vitae;</w:t>
      </w:r>
    </w:p>
    <w:p w:rsidR="00567E91" w:rsidRPr="004D361D" w:rsidRDefault="00396897" w:rsidP="004D361D">
      <w:pPr>
        <w:pStyle w:val="Paragrafoelenco"/>
        <w:numPr>
          <w:ilvl w:val="1"/>
          <w:numId w:val="3"/>
        </w:numPr>
        <w:tabs>
          <w:tab w:val="left" w:pos="936"/>
          <w:tab w:val="left" w:pos="937"/>
          <w:tab w:val="left" w:pos="3300"/>
          <w:tab w:val="left" w:pos="3744"/>
          <w:tab w:val="left" w:pos="5280"/>
        </w:tabs>
        <w:spacing w:before="120" w:line="360" w:lineRule="auto"/>
        <w:ind w:left="284" w:right="431"/>
        <w:rPr>
          <w:sz w:val="24"/>
        </w:rPr>
      </w:pPr>
      <w:r w:rsidRPr="004D361D">
        <w:rPr>
          <w:b/>
          <w:sz w:val="24"/>
        </w:rPr>
        <w:t>di</w:t>
      </w:r>
      <w:r w:rsidRPr="004D361D">
        <w:rPr>
          <w:b/>
          <w:spacing w:val="-2"/>
          <w:sz w:val="24"/>
        </w:rPr>
        <w:t xml:space="preserve"> </w:t>
      </w:r>
      <w:r w:rsidRPr="004D361D">
        <w:rPr>
          <w:b/>
          <w:sz w:val="24"/>
        </w:rPr>
        <w:t>non</w:t>
      </w:r>
      <w:r w:rsidRPr="004D361D">
        <w:rPr>
          <w:b/>
          <w:spacing w:val="-3"/>
          <w:sz w:val="24"/>
        </w:rPr>
        <w:t xml:space="preserve"> </w:t>
      </w:r>
      <w:r w:rsidRPr="004D361D">
        <w:rPr>
          <w:b/>
          <w:sz w:val="24"/>
        </w:rPr>
        <w:t>necessitare</w:t>
      </w:r>
      <w:r w:rsidR="004D361D" w:rsidRPr="004D361D">
        <w:rPr>
          <w:b/>
          <w:sz w:val="24"/>
        </w:rPr>
        <w:t>/</w:t>
      </w:r>
      <w:r w:rsidRPr="004D361D">
        <w:rPr>
          <w:sz w:val="24"/>
        </w:rPr>
        <w:t>di</w:t>
      </w:r>
      <w:r w:rsidRPr="004D361D">
        <w:rPr>
          <w:spacing w:val="-1"/>
          <w:sz w:val="24"/>
        </w:rPr>
        <w:t xml:space="preserve"> </w:t>
      </w:r>
      <w:r w:rsidRPr="004D361D">
        <w:rPr>
          <w:sz w:val="24"/>
        </w:rPr>
        <w:t>necessitare</w:t>
      </w:r>
      <w:r w:rsidR="008831E0" w:rsidRPr="004D361D">
        <w:rPr>
          <w:sz w:val="24"/>
        </w:rPr>
        <w:t xml:space="preserve"> </w:t>
      </w:r>
      <w:r w:rsidRPr="004D361D">
        <w:rPr>
          <w:sz w:val="24"/>
        </w:rPr>
        <w:t>di autorizzazione (da parte di altri enti pubblici</w:t>
      </w:r>
      <w:r w:rsidRPr="004D361D">
        <w:rPr>
          <w:spacing w:val="-57"/>
          <w:sz w:val="24"/>
        </w:rPr>
        <w:t xml:space="preserve"> </w:t>
      </w:r>
      <w:r w:rsidRPr="004D361D">
        <w:rPr>
          <w:sz w:val="24"/>
        </w:rPr>
        <w:t>o</w:t>
      </w:r>
      <w:r w:rsidRPr="004D361D">
        <w:rPr>
          <w:spacing w:val="23"/>
          <w:sz w:val="24"/>
        </w:rPr>
        <w:t xml:space="preserve"> </w:t>
      </w:r>
      <w:r w:rsidRPr="004D361D">
        <w:rPr>
          <w:sz w:val="24"/>
        </w:rPr>
        <w:t>privati</w:t>
      </w:r>
      <w:r w:rsidRPr="004D361D">
        <w:rPr>
          <w:spacing w:val="25"/>
          <w:sz w:val="24"/>
        </w:rPr>
        <w:t xml:space="preserve"> </w:t>
      </w:r>
      <w:r w:rsidRPr="004D361D">
        <w:rPr>
          <w:sz w:val="24"/>
        </w:rPr>
        <w:t>con</w:t>
      </w:r>
      <w:r w:rsidRPr="004D361D">
        <w:rPr>
          <w:spacing w:val="26"/>
          <w:sz w:val="24"/>
        </w:rPr>
        <w:t xml:space="preserve"> </w:t>
      </w:r>
      <w:r w:rsidRPr="004D361D">
        <w:rPr>
          <w:sz w:val="24"/>
        </w:rPr>
        <w:t>cui</w:t>
      </w:r>
      <w:r w:rsidRPr="004D361D">
        <w:rPr>
          <w:spacing w:val="24"/>
          <w:sz w:val="24"/>
        </w:rPr>
        <w:t xml:space="preserve"> </w:t>
      </w:r>
      <w:r w:rsidRPr="004D361D">
        <w:rPr>
          <w:sz w:val="24"/>
        </w:rPr>
        <w:lastRenderedPageBreak/>
        <w:t>ha</w:t>
      </w:r>
      <w:r w:rsidRPr="004D361D">
        <w:rPr>
          <w:spacing w:val="23"/>
          <w:sz w:val="24"/>
        </w:rPr>
        <w:t xml:space="preserve"> </w:t>
      </w:r>
      <w:r w:rsidRPr="004D361D">
        <w:rPr>
          <w:sz w:val="24"/>
        </w:rPr>
        <w:t>in</w:t>
      </w:r>
      <w:r w:rsidRPr="004D361D">
        <w:rPr>
          <w:spacing w:val="24"/>
          <w:sz w:val="24"/>
        </w:rPr>
        <w:t xml:space="preserve"> </w:t>
      </w:r>
      <w:r w:rsidRPr="004D361D">
        <w:rPr>
          <w:sz w:val="24"/>
        </w:rPr>
        <w:t>corso</w:t>
      </w:r>
      <w:r w:rsidRPr="004D361D">
        <w:rPr>
          <w:spacing w:val="25"/>
          <w:sz w:val="24"/>
        </w:rPr>
        <w:t xml:space="preserve"> </w:t>
      </w:r>
      <w:r w:rsidRPr="004D361D">
        <w:rPr>
          <w:sz w:val="24"/>
        </w:rPr>
        <w:t>rapporti</w:t>
      </w:r>
      <w:r w:rsidRPr="004D361D">
        <w:rPr>
          <w:spacing w:val="24"/>
          <w:sz w:val="24"/>
        </w:rPr>
        <w:t xml:space="preserve"> </w:t>
      </w:r>
      <w:r w:rsidRPr="004D361D">
        <w:rPr>
          <w:sz w:val="24"/>
        </w:rPr>
        <w:t>di</w:t>
      </w:r>
      <w:r w:rsidRPr="004D361D">
        <w:rPr>
          <w:spacing w:val="27"/>
          <w:sz w:val="24"/>
        </w:rPr>
        <w:t xml:space="preserve"> </w:t>
      </w:r>
      <w:r w:rsidRPr="004D361D">
        <w:rPr>
          <w:sz w:val="24"/>
        </w:rPr>
        <w:t>collaborazione/lavoro) per lo svolgimento</w:t>
      </w:r>
      <w:r w:rsidR="004D361D">
        <w:rPr>
          <w:sz w:val="24"/>
        </w:rPr>
        <w:t xml:space="preserve"> </w:t>
      </w:r>
      <w:r w:rsidRPr="004D361D">
        <w:rPr>
          <w:sz w:val="24"/>
        </w:rPr>
        <w:t xml:space="preserve">dell’incarico di cui trattasi (di cui all’art. 53, del d. </w:t>
      </w:r>
      <w:proofErr w:type="spellStart"/>
      <w:r w:rsidRPr="004D361D">
        <w:rPr>
          <w:sz w:val="24"/>
        </w:rPr>
        <w:t>lgs</w:t>
      </w:r>
      <w:proofErr w:type="spellEnd"/>
      <w:r w:rsidRPr="004D361D">
        <w:rPr>
          <w:sz w:val="24"/>
        </w:rPr>
        <w:t>. 30 marzo 2001, n. 165);</w:t>
      </w:r>
    </w:p>
    <w:p w:rsidR="00567E91" w:rsidRPr="004D361D" w:rsidRDefault="00396897" w:rsidP="00CC7A5F">
      <w:pPr>
        <w:pStyle w:val="Paragrafoelenco"/>
        <w:numPr>
          <w:ilvl w:val="1"/>
          <w:numId w:val="3"/>
        </w:numPr>
        <w:tabs>
          <w:tab w:val="left" w:pos="936"/>
          <w:tab w:val="left" w:pos="937"/>
        </w:tabs>
        <w:spacing w:before="120" w:line="360" w:lineRule="auto"/>
        <w:ind w:left="284" w:right="431"/>
        <w:rPr>
          <w:sz w:val="24"/>
        </w:rPr>
      </w:pPr>
      <w:r>
        <w:rPr>
          <w:sz w:val="24"/>
        </w:rPr>
        <w:t>di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essere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informato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che,</w:t>
      </w:r>
      <w:r w:rsidRPr="004D361D">
        <w:rPr>
          <w:spacing w:val="9"/>
          <w:sz w:val="24"/>
        </w:rPr>
        <w:t xml:space="preserve"> </w:t>
      </w:r>
      <w:r>
        <w:rPr>
          <w:sz w:val="24"/>
        </w:rPr>
        <w:t>ai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sensi</w:t>
      </w:r>
      <w:r w:rsidRPr="004D361D">
        <w:rPr>
          <w:spacing w:val="7"/>
          <w:sz w:val="24"/>
        </w:rPr>
        <w:t xml:space="preserve"> </w:t>
      </w:r>
      <w:r>
        <w:rPr>
          <w:sz w:val="24"/>
        </w:rPr>
        <w:t>e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per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gli</w:t>
      </w:r>
      <w:r w:rsidRPr="004D361D">
        <w:rPr>
          <w:spacing w:val="7"/>
          <w:sz w:val="24"/>
        </w:rPr>
        <w:t xml:space="preserve"> </w:t>
      </w:r>
      <w:r>
        <w:rPr>
          <w:sz w:val="24"/>
        </w:rPr>
        <w:t>effetti</w:t>
      </w:r>
      <w:r w:rsidRPr="004D361D">
        <w:rPr>
          <w:spacing w:val="7"/>
          <w:sz w:val="24"/>
        </w:rPr>
        <w:t xml:space="preserve"> </w:t>
      </w:r>
      <w:r>
        <w:rPr>
          <w:sz w:val="24"/>
        </w:rPr>
        <w:t>del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d.lgs.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n.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196/2003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e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s.</w:t>
      </w:r>
      <w:r w:rsidRPr="004D361D">
        <w:rPr>
          <w:spacing w:val="2"/>
          <w:sz w:val="24"/>
        </w:rPr>
        <w:t xml:space="preserve"> </w:t>
      </w:r>
      <w:r>
        <w:rPr>
          <w:sz w:val="24"/>
        </w:rPr>
        <w:t>m.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e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i.,</w:t>
      </w:r>
      <w:r w:rsidRPr="004D361D">
        <w:rPr>
          <w:spacing w:val="6"/>
          <w:sz w:val="24"/>
        </w:rPr>
        <w:t xml:space="preserve"> </w:t>
      </w:r>
      <w:r>
        <w:rPr>
          <w:sz w:val="24"/>
        </w:rPr>
        <w:t>che</w:t>
      </w:r>
      <w:r w:rsidRPr="004D361D">
        <w:rPr>
          <w:spacing w:val="5"/>
          <w:sz w:val="24"/>
        </w:rPr>
        <w:t xml:space="preserve"> </w:t>
      </w:r>
      <w:r>
        <w:rPr>
          <w:sz w:val="24"/>
        </w:rPr>
        <w:t>i</w:t>
      </w:r>
      <w:r w:rsidRPr="004D361D">
        <w:rPr>
          <w:spacing w:val="4"/>
          <w:sz w:val="24"/>
        </w:rPr>
        <w:t xml:space="preserve"> </w:t>
      </w:r>
      <w:r>
        <w:rPr>
          <w:sz w:val="24"/>
        </w:rPr>
        <w:t>dati</w:t>
      </w:r>
      <w:r w:rsidRPr="004D361D">
        <w:rPr>
          <w:spacing w:val="-57"/>
          <w:sz w:val="24"/>
        </w:rPr>
        <w:t xml:space="preserve"> </w:t>
      </w:r>
      <w:r>
        <w:rPr>
          <w:sz w:val="24"/>
        </w:rPr>
        <w:t>personali</w:t>
      </w:r>
      <w:r w:rsidRPr="004D361D">
        <w:rPr>
          <w:spacing w:val="-10"/>
          <w:sz w:val="24"/>
        </w:rPr>
        <w:t xml:space="preserve"> </w:t>
      </w:r>
      <w:r>
        <w:rPr>
          <w:sz w:val="24"/>
        </w:rPr>
        <w:t>raccolti</w:t>
      </w:r>
      <w:r w:rsidRPr="004D361D">
        <w:rPr>
          <w:spacing w:val="-9"/>
          <w:sz w:val="24"/>
        </w:rPr>
        <w:t xml:space="preserve"> </w:t>
      </w:r>
      <w:r>
        <w:rPr>
          <w:sz w:val="24"/>
        </w:rPr>
        <w:t>saranno</w:t>
      </w:r>
      <w:r w:rsidRPr="004D361D">
        <w:rPr>
          <w:spacing w:val="-7"/>
          <w:sz w:val="24"/>
        </w:rPr>
        <w:t xml:space="preserve"> </w:t>
      </w:r>
      <w:r>
        <w:rPr>
          <w:sz w:val="24"/>
        </w:rPr>
        <w:t>trattati</w:t>
      </w:r>
      <w:r w:rsidRPr="004D361D">
        <w:rPr>
          <w:spacing w:val="-8"/>
          <w:sz w:val="24"/>
        </w:rPr>
        <w:t xml:space="preserve"> </w:t>
      </w:r>
      <w:r>
        <w:rPr>
          <w:sz w:val="24"/>
        </w:rPr>
        <w:t>anche</w:t>
      </w:r>
      <w:r w:rsidRPr="004D361D">
        <w:rPr>
          <w:spacing w:val="-11"/>
          <w:sz w:val="24"/>
        </w:rPr>
        <w:t xml:space="preserve"> </w:t>
      </w:r>
      <w:r>
        <w:rPr>
          <w:sz w:val="24"/>
        </w:rPr>
        <w:t>con</w:t>
      </w:r>
      <w:r w:rsidRPr="004D361D">
        <w:rPr>
          <w:spacing w:val="-10"/>
          <w:sz w:val="24"/>
        </w:rPr>
        <w:t xml:space="preserve"> </w:t>
      </w:r>
      <w:r>
        <w:rPr>
          <w:sz w:val="24"/>
        </w:rPr>
        <w:t>strumenti</w:t>
      </w:r>
      <w:r w:rsidRPr="004D361D">
        <w:rPr>
          <w:spacing w:val="-10"/>
          <w:sz w:val="24"/>
        </w:rPr>
        <w:t xml:space="preserve"> </w:t>
      </w:r>
      <w:r>
        <w:rPr>
          <w:sz w:val="24"/>
        </w:rPr>
        <w:t>informatici</w:t>
      </w:r>
      <w:r w:rsidRPr="004D361D">
        <w:rPr>
          <w:spacing w:val="-10"/>
          <w:sz w:val="24"/>
        </w:rPr>
        <w:t xml:space="preserve"> </w:t>
      </w:r>
      <w:r>
        <w:rPr>
          <w:sz w:val="24"/>
        </w:rPr>
        <w:t>esclusivamente</w:t>
      </w:r>
      <w:r w:rsidRPr="004D361D">
        <w:rPr>
          <w:sz w:val="24"/>
        </w:rPr>
        <w:t xml:space="preserve"> </w:t>
      </w:r>
      <w:r>
        <w:rPr>
          <w:sz w:val="24"/>
        </w:rPr>
        <w:t>nell'ambito</w:t>
      </w:r>
      <w:r w:rsidR="004D361D">
        <w:rPr>
          <w:sz w:val="24"/>
        </w:rPr>
        <w:t xml:space="preserve"> </w:t>
      </w:r>
      <w:r w:rsidRPr="004D361D">
        <w:rPr>
          <w:sz w:val="24"/>
        </w:rPr>
        <w:t>del procedimento per il quale la presente dichiarazione viene resa;</w:t>
      </w:r>
    </w:p>
    <w:p w:rsidR="00567E91" w:rsidRPr="004D361D" w:rsidRDefault="00396897" w:rsidP="004D361D">
      <w:pPr>
        <w:pStyle w:val="Paragrafoelenco"/>
        <w:numPr>
          <w:ilvl w:val="1"/>
          <w:numId w:val="3"/>
        </w:numPr>
        <w:tabs>
          <w:tab w:val="left" w:pos="936"/>
          <w:tab w:val="left" w:pos="937"/>
        </w:tabs>
        <w:spacing w:before="120" w:line="360" w:lineRule="auto"/>
        <w:ind w:left="284"/>
        <w:rPr>
          <w:sz w:val="24"/>
        </w:rPr>
      </w:pPr>
      <w:r>
        <w:rPr>
          <w:sz w:val="24"/>
        </w:rPr>
        <w:t>di</w:t>
      </w:r>
      <w:r w:rsidRPr="004D361D">
        <w:rPr>
          <w:spacing w:val="46"/>
          <w:sz w:val="24"/>
        </w:rPr>
        <w:t xml:space="preserve"> </w:t>
      </w:r>
      <w:r>
        <w:rPr>
          <w:sz w:val="24"/>
        </w:rPr>
        <w:t>essere</w:t>
      </w:r>
      <w:r w:rsidRPr="004D361D">
        <w:rPr>
          <w:spacing w:val="46"/>
          <w:sz w:val="24"/>
        </w:rPr>
        <w:t xml:space="preserve"> </w:t>
      </w:r>
      <w:r>
        <w:rPr>
          <w:sz w:val="24"/>
        </w:rPr>
        <w:t>informato/a</w:t>
      </w:r>
      <w:r w:rsidRPr="004D361D">
        <w:rPr>
          <w:spacing w:val="47"/>
          <w:sz w:val="24"/>
        </w:rPr>
        <w:t xml:space="preserve"> </w:t>
      </w:r>
      <w:r>
        <w:rPr>
          <w:sz w:val="24"/>
        </w:rPr>
        <w:t>che</w:t>
      </w:r>
      <w:r w:rsidRPr="004D361D">
        <w:rPr>
          <w:spacing w:val="46"/>
          <w:sz w:val="24"/>
        </w:rPr>
        <w:t xml:space="preserve"> </w:t>
      </w:r>
      <w:r>
        <w:rPr>
          <w:sz w:val="24"/>
        </w:rPr>
        <w:t>la</w:t>
      </w:r>
      <w:r w:rsidRPr="004D361D">
        <w:rPr>
          <w:spacing w:val="46"/>
          <w:sz w:val="24"/>
        </w:rPr>
        <w:t xml:space="preserve"> </w:t>
      </w:r>
      <w:r>
        <w:rPr>
          <w:sz w:val="24"/>
        </w:rPr>
        <w:t>presente</w:t>
      </w:r>
      <w:r w:rsidRPr="004D361D">
        <w:rPr>
          <w:spacing w:val="46"/>
          <w:sz w:val="24"/>
        </w:rPr>
        <w:t xml:space="preserve"> </w:t>
      </w:r>
      <w:r>
        <w:rPr>
          <w:sz w:val="24"/>
        </w:rPr>
        <w:t>dichiarazione</w:t>
      </w:r>
      <w:r w:rsidRPr="004D361D">
        <w:rPr>
          <w:spacing w:val="47"/>
          <w:sz w:val="24"/>
        </w:rPr>
        <w:t xml:space="preserve"> </w:t>
      </w:r>
      <w:r>
        <w:rPr>
          <w:sz w:val="24"/>
        </w:rPr>
        <w:t>sarà</w:t>
      </w:r>
      <w:r w:rsidRPr="004D361D">
        <w:rPr>
          <w:spacing w:val="45"/>
          <w:sz w:val="24"/>
        </w:rPr>
        <w:t xml:space="preserve"> </w:t>
      </w:r>
      <w:r>
        <w:rPr>
          <w:sz w:val="24"/>
        </w:rPr>
        <w:t>pubblicata</w:t>
      </w:r>
      <w:r w:rsidRPr="004D361D">
        <w:rPr>
          <w:sz w:val="24"/>
        </w:rPr>
        <w:t xml:space="preserve"> </w:t>
      </w:r>
      <w:r>
        <w:rPr>
          <w:sz w:val="24"/>
        </w:rPr>
        <w:t>sul</w:t>
      </w:r>
      <w:r w:rsidRPr="004D361D">
        <w:rPr>
          <w:sz w:val="24"/>
        </w:rPr>
        <w:t xml:space="preserve"> </w:t>
      </w:r>
      <w:r>
        <w:rPr>
          <w:sz w:val="24"/>
        </w:rPr>
        <w:t>sito</w:t>
      </w:r>
      <w:r w:rsidRPr="004D361D">
        <w:rPr>
          <w:sz w:val="24"/>
        </w:rPr>
        <w:t xml:space="preserve"> </w:t>
      </w:r>
      <w:r>
        <w:rPr>
          <w:sz w:val="24"/>
        </w:rPr>
        <w:t>istituzionale</w:t>
      </w:r>
      <w:r w:rsidR="004D361D">
        <w:rPr>
          <w:sz w:val="24"/>
        </w:rPr>
        <w:t xml:space="preserve"> </w:t>
      </w:r>
      <w:r w:rsidRPr="004D361D">
        <w:rPr>
          <w:sz w:val="24"/>
        </w:rPr>
        <w:t>dell’Ente</w:t>
      </w:r>
      <w:r w:rsidR="004D361D">
        <w:rPr>
          <w:sz w:val="24"/>
        </w:rPr>
        <w:t xml:space="preserve"> </w:t>
      </w:r>
      <w:r w:rsidRPr="004D361D">
        <w:rPr>
          <w:sz w:val="24"/>
        </w:rPr>
        <w:t>nella Sezione “Amministrazione Trasparente” unitamente al proprio curriculum vitae.</w:t>
      </w:r>
    </w:p>
    <w:p w:rsidR="00567E91" w:rsidRDefault="00396897" w:rsidP="004D361D">
      <w:pPr>
        <w:pStyle w:val="Corpotesto"/>
        <w:spacing w:before="120" w:line="360" w:lineRule="auto"/>
        <w:ind w:left="292" w:right="430"/>
        <w:jc w:val="both"/>
      </w:pPr>
      <w:r>
        <w:t>La presente dichiarazione è presentata in applicazione dell’art. 15 del decreto legislativo del 14</w:t>
      </w:r>
      <w:r>
        <w:rPr>
          <w:spacing w:val="1"/>
        </w:rPr>
        <w:t xml:space="preserve"> </w:t>
      </w:r>
      <w:r>
        <w:t>marzo n.</w:t>
      </w:r>
      <w:r>
        <w:rPr>
          <w:spacing w:val="-1"/>
        </w:rPr>
        <w:t xml:space="preserve"> </w:t>
      </w:r>
      <w:r>
        <w:t>33/2013 e</w:t>
      </w:r>
      <w:r>
        <w:rPr>
          <w:spacing w:val="-1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:rsidR="00567E91" w:rsidRDefault="004D361D" w:rsidP="004D361D">
      <w:pPr>
        <w:pStyle w:val="Corpotesto"/>
        <w:spacing w:before="120" w:line="360" w:lineRule="auto"/>
        <w:ind w:left="292" w:right="433"/>
        <w:jc w:val="both"/>
      </w:pPr>
      <w:r>
        <w:t>Il/</w:t>
      </w:r>
      <w:r w:rsidR="00396897">
        <w:t>La</w:t>
      </w:r>
      <w:r w:rsidR="00396897">
        <w:rPr>
          <w:spacing w:val="-10"/>
        </w:rPr>
        <w:t xml:space="preserve"> </w:t>
      </w:r>
      <w:r w:rsidR="00396897">
        <w:t>sottoscritt</w:t>
      </w:r>
      <w:r>
        <w:t>o/a</w:t>
      </w:r>
      <w:r w:rsidR="00396897">
        <w:rPr>
          <w:spacing w:val="-10"/>
        </w:rPr>
        <w:t xml:space="preserve"> </w:t>
      </w:r>
      <w:r w:rsidR="00396897">
        <w:t>si</w:t>
      </w:r>
      <w:r w:rsidR="00396897">
        <w:rPr>
          <w:spacing w:val="-7"/>
        </w:rPr>
        <w:t xml:space="preserve"> </w:t>
      </w:r>
      <w:r w:rsidR="00396897">
        <w:t>impegna</w:t>
      </w:r>
      <w:r w:rsidR="00396897">
        <w:rPr>
          <w:spacing w:val="-7"/>
        </w:rPr>
        <w:t xml:space="preserve"> </w:t>
      </w:r>
      <w:r w:rsidR="00396897">
        <w:t>a</w:t>
      </w:r>
      <w:r w:rsidR="00396897">
        <w:rPr>
          <w:spacing w:val="-9"/>
        </w:rPr>
        <w:t xml:space="preserve"> </w:t>
      </w:r>
      <w:r w:rsidR="00396897">
        <w:t>comunicare</w:t>
      </w:r>
      <w:r w:rsidR="00396897">
        <w:rPr>
          <w:spacing w:val="-9"/>
        </w:rPr>
        <w:t xml:space="preserve"> </w:t>
      </w:r>
      <w:r w:rsidR="00396897">
        <w:t>con</w:t>
      </w:r>
      <w:r w:rsidR="00396897">
        <w:rPr>
          <w:spacing w:val="-5"/>
        </w:rPr>
        <w:t xml:space="preserve"> </w:t>
      </w:r>
      <w:r w:rsidR="00396897">
        <w:t>immediatezza</w:t>
      </w:r>
      <w:r w:rsidR="00396897">
        <w:rPr>
          <w:spacing w:val="-9"/>
        </w:rPr>
        <w:t xml:space="preserve"> </w:t>
      </w:r>
      <w:r w:rsidR="00396897">
        <w:t>e</w:t>
      </w:r>
      <w:r w:rsidR="00396897">
        <w:rPr>
          <w:spacing w:val="-10"/>
        </w:rPr>
        <w:t xml:space="preserve"> </w:t>
      </w:r>
      <w:r w:rsidR="00396897">
        <w:t>comunque</w:t>
      </w:r>
      <w:r w:rsidR="00396897">
        <w:rPr>
          <w:spacing w:val="-8"/>
        </w:rPr>
        <w:t xml:space="preserve"> </w:t>
      </w:r>
      <w:r w:rsidR="00396897">
        <w:t>entro</w:t>
      </w:r>
      <w:r w:rsidR="00396897">
        <w:rPr>
          <w:spacing w:val="-6"/>
        </w:rPr>
        <w:t xml:space="preserve"> </w:t>
      </w:r>
      <w:r w:rsidR="00396897">
        <w:t>7</w:t>
      </w:r>
      <w:r w:rsidR="00396897">
        <w:rPr>
          <w:spacing w:val="-8"/>
        </w:rPr>
        <w:t xml:space="preserve"> </w:t>
      </w:r>
      <w:r w:rsidR="00396897">
        <w:t>giorni</w:t>
      </w:r>
      <w:r w:rsidR="00396897">
        <w:rPr>
          <w:spacing w:val="-8"/>
        </w:rPr>
        <w:t xml:space="preserve"> </w:t>
      </w:r>
      <w:r w:rsidR="00396897">
        <w:t>dal</w:t>
      </w:r>
      <w:r w:rsidR="00396897">
        <w:rPr>
          <w:spacing w:val="-7"/>
        </w:rPr>
        <w:t xml:space="preserve"> </w:t>
      </w:r>
      <w:r w:rsidR="00396897">
        <w:t>verificarsi</w:t>
      </w:r>
      <w:r w:rsidR="00396897">
        <w:rPr>
          <w:spacing w:val="-58"/>
        </w:rPr>
        <w:t xml:space="preserve"> </w:t>
      </w:r>
      <w:r w:rsidR="00396897">
        <w:t>all’Ente ogni variazione dei dati forniti nell’ambito della presente dichiarazione e a rendere, nel</w:t>
      </w:r>
      <w:r w:rsidR="00396897">
        <w:rPr>
          <w:spacing w:val="1"/>
        </w:rPr>
        <w:t xml:space="preserve"> </w:t>
      </w:r>
      <w:r w:rsidR="00396897">
        <w:t>caso,</w:t>
      </w:r>
      <w:r w:rsidR="00396897">
        <w:rPr>
          <w:spacing w:val="-1"/>
        </w:rPr>
        <w:t xml:space="preserve"> </w:t>
      </w:r>
      <w:r w:rsidR="00396897">
        <w:t>una</w:t>
      </w:r>
      <w:r w:rsidR="00396897">
        <w:rPr>
          <w:spacing w:val="-1"/>
        </w:rPr>
        <w:t xml:space="preserve"> </w:t>
      </w:r>
      <w:r w:rsidR="00396897">
        <w:t>nuova</w:t>
      </w:r>
      <w:r w:rsidR="00396897">
        <w:rPr>
          <w:spacing w:val="-1"/>
        </w:rPr>
        <w:t xml:space="preserve"> </w:t>
      </w:r>
      <w:r w:rsidR="00396897">
        <w:t>dichiarazione sostitutiva.</w:t>
      </w:r>
    </w:p>
    <w:p w:rsidR="00567E91" w:rsidRDefault="00396897" w:rsidP="004D361D">
      <w:pPr>
        <w:pStyle w:val="Corpotesto"/>
        <w:spacing w:before="120" w:line="360" w:lineRule="auto"/>
        <w:ind w:left="292"/>
        <w:jc w:val="both"/>
      </w:pPr>
      <w:r>
        <w:t>Si allega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567E91" w:rsidRDefault="00567E91">
      <w:pPr>
        <w:pStyle w:val="Corpotesto"/>
        <w:rPr>
          <w:sz w:val="20"/>
        </w:rPr>
      </w:pPr>
    </w:p>
    <w:p w:rsidR="00567E91" w:rsidRDefault="008831E0">
      <w:pPr>
        <w:pStyle w:val="Corpotesto"/>
        <w:spacing w:before="90"/>
        <w:ind w:left="1013"/>
      </w:pPr>
      <w:r>
        <w:t xml:space="preserve"> </w:t>
      </w:r>
      <w:r w:rsidR="00396897">
        <w:t>(Luogo,</w:t>
      </w:r>
      <w:r w:rsidR="00396897">
        <w:rPr>
          <w:spacing w:val="-2"/>
        </w:rPr>
        <w:t xml:space="preserve"> </w:t>
      </w:r>
      <w:r w:rsidR="00396897">
        <w:t>data)</w:t>
      </w:r>
    </w:p>
    <w:p w:rsidR="00567E91" w:rsidRDefault="00567E91">
      <w:pPr>
        <w:pStyle w:val="Corpotesto"/>
        <w:spacing w:before="139"/>
        <w:ind w:left="292"/>
      </w:pPr>
    </w:p>
    <w:p w:rsidR="00567E91" w:rsidRDefault="00567E91" w:rsidP="008831E0">
      <w:pPr>
        <w:pStyle w:val="Corpotesto"/>
        <w:rPr>
          <w:rFonts w:ascii="Trebuchet MS"/>
          <w:sz w:val="29"/>
        </w:rPr>
      </w:pPr>
    </w:p>
    <w:p w:rsidR="00567E91" w:rsidRDefault="00396897">
      <w:pPr>
        <w:ind w:left="2716" w:right="1068"/>
        <w:jc w:val="center"/>
        <w:rPr>
          <w:b/>
        </w:rPr>
      </w:pPr>
      <w:r>
        <w:rPr>
          <w:b/>
        </w:rPr>
        <w:t>Firma</w:t>
      </w:r>
    </w:p>
    <w:p w:rsidR="00567E91" w:rsidRDefault="00396897">
      <w:pPr>
        <w:spacing w:before="119"/>
        <w:ind w:left="2716" w:right="1093"/>
        <w:jc w:val="center"/>
        <w:rPr>
          <w:i/>
        </w:rPr>
      </w:pPr>
      <w:r>
        <w:rPr>
          <w:i/>
          <w:w w:val="75"/>
        </w:rPr>
        <w:t>(per</w:t>
      </w:r>
      <w:r>
        <w:rPr>
          <w:i/>
          <w:spacing w:val="4"/>
          <w:w w:val="75"/>
        </w:rPr>
        <w:t xml:space="preserve"> </w:t>
      </w:r>
      <w:r>
        <w:rPr>
          <w:i/>
          <w:w w:val="75"/>
        </w:rPr>
        <w:t>esteso</w:t>
      </w:r>
      <w:r>
        <w:rPr>
          <w:i/>
          <w:spacing w:val="6"/>
          <w:w w:val="75"/>
        </w:rPr>
        <w:t xml:space="preserve"> </w:t>
      </w:r>
      <w:r>
        <w:rPr>
          <w:i/>
          <w:w w:val="75"/>
        </w:rPr>
        <w:t>e</w:t>
      </w:r>
      <w:r>
        <w:rPr>
          <w:i/>
          <w:spacing w:val="5"/>
          <w:w w:val="75"/>
        </w:rPr>
        <w:t xml:space="preserve"> </w:t>
      </w:r>
      <w:r>
        <w:rPr>
          <w:i/>
          <w:w w:val="75"/>
        </w:rPr>
        <w:t>leggibile)</w:t>
      </w:r>
    </w:p>
    <w:p w:rsidR="00567E91" w:rsidRDefault="00567E91">
      <w:pPr>
        <w:pStyle w:val="Corpotesto"/>
        <w:rPr>
          <w:b/>
          <w:sz w:val="20"/>
        </w:rPr>
      </w:pPr>
    </w:p>
    <w:p w:rsidR="00567E91" w:rsidRDefault="00567E91">
      <w:pPr>
        <w:pStyle w:val="Corpotesto"/>
        <w:spacing w:before="10"/>
        <w:rPr>
          <w:b/>
          <w:sz w:val="19"/>
        </w:rPr>
      </w:pPr>
    </w:p>
    <w:p w:rsidR="00567E91" w:rsidRDefault="00396897">
      <w:pPr>
        <w:spacing w:line="285" w:lineRule="auto"/>
        <w:ind w:left="292" w:right="293"/>
        <w:jc w:val="both"/>
        <w:rPr>
          <w:sz w:val="25"/>
        </w:rPr>
      </w:pPr>
      <w:r>
        <w:rPr>
          <w:rFonts w:ascii="Malgun Gothic" w:hAnsi="Malgun Gothic"/>
          <w:spacing w:val="-1"/>
        </w:rPr>
        <w:t>*</w:t>
      </w:r>
      <w:r>
        <w:rPr>
          <w:rFonts w:ascii="Malgun Gothic" w:hAnsi="Malgun Gothic"/>
          <w:spacing w:val="-38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termine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partner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valore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giuridico</w:t>
      </w:r>
      <w:r>
        <w:rPr>
          <w:spacing w:val="-9"/>
          <w:sz w:val="20"/>
        </w:rPr>
        <w:t xml:space="preserve"> </w:t>
      </w:r>
      <w:r>
        <w:rPr>
          <w:sz w:val="20"/>
        </w:rPr>
        <w:t>secondo</w:t>
      </w:r>
      <w:r>
        <w:rPr>
          <w:spacing w:val="-9"/>
          <w:sz w:val="20"/>
        </w:rPr>
        <w:t xml:space="preserve"> </w:t>
      </w:r>
      <w:r>
        <w:rPr>
          <w:sz w:val="20"/>
        </w:rPr>
        <w:t>l’ordinamento</w:t>
      </w:r>
      <w:r>
        <w:rPr>
          <w:spacing w:val="-9"/>
          <w:sz w:val="20"/>
        </w:rPr>
        <w:t xml:space="preserve"> </w:t>
      </w:r>
      <w:r>
        <w:rPr>
          <w:sz w:val="20"/>
        </w:rPr>
        <w:t>italiano.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tale</w:t>
      </w:r>
      <w:r>
        <w:rPr>
          <w:spacing w:val="-9"/>
          <w:sz w:val="20"/>
        </w:rPr>
        <w:t xml:space="preserve"> </w:t>
      </w:r>
      <w:r>
        <w:rPr>
          <w:sz w:val="20"/>
        </w:rPr>
        <w:t>ragione,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riprendere</w:t>
      </w:r>
      <w:r>
        <w:rPr>
          <w:spacing w:val="-9"/>
          <w:sz w:val="20"/>
        </w:rPr>
        <w:t xml:space="preserve"> </w:t>
      </w:r>
      <w:r>
        <w:rPr>
          <w:sz w:val="20"/>
        </w:rPr>
        <w:t>l’osservazione</w:t>
      </w:r>
      <w:r>
        <w:rPr>
          <w:spacing w:val="1"/>
          <w:sz w:val="20"/>
        </w:rPr>
        <w:t xml:space="preserve"> </w:t>
      </w:r>
      <w:r>
        <w:rPr>
          <w:sz w:val="20"/>
        </w:rPr>
        <w:t>formulata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Commissione,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inserito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convivente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fatto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5"/>
        </w:rPr>
        <w:t>20</w:t>
      </w:r>
      <w:r>
        <w:rPr>
          <w:spacing w:val="-7"/>
          <w:sz w:val="25"/>
        </w:rPr>
        <w:t xml:space="preserve"> </w:t>
      </w:r>
      <w:r>
        <w:rPr>
          <w:sz w:val="25"/>
        </w:rPr>
        <w:t>maggio</w:t>
      </w:r>
      <w:r>
        <w:rPr>
          <w:spacing w:val="-7"/>
          <w:sz w:val="25"/>
        </w:rPr>
        <w:t xml:space="preserve"> </w:t>
      </w:r>
      <w:r>
        <w:rPr>
          <w:sz w:val="25"/>
        </w:rPr>
        <w:t>2016,</w:t>
      </w:r>
      <w:r>
        <w:rPr>
          <w:spacing w:val="-7"/>
          <w:sz w:val="25"/>
        </w:rPr>
        <w:t xml:space="preserve"> </w:t>
      </w:r>
      <w:r>
        <w:rPr>
          <w:sz w:val="25"/>
        </w:rPr>
        <w:t>n.</w:t>
      </w:r>
    </w:p>
    <w:p w:rsidR="00567E91" w:rsidRDefault="00396897">
      <w:pPr>
        <w:spacing w:before="85" w:line="360" w:lineRule="auto"/>
        <w:ind w:left="292" w:right="291"/>
        <w:jc w:val="both"/>
        <w:rPr>
          <w:sz w:val="21"/>
        </w:rPr>
      </w:pPr>
      <w:r>
        <w:rPr>
          <w:sz w:val="25"/>
        </w:rPr>
        <w:t>76 (“</w:t>
      </w:r>
      <w:r>
        <w:rPr>
          <w:sz w:val="23"/>
        </w:rPr>
        <w:t>Regolamentazione delle unioni civili tra persone dello stesso sesso e disciplina delle convivenze”)</w:t>
      </w:r>
      <w:r>
        <w:rPr>
          <w:spacing w:val="1"/>
          <w:sz w:val="23"/>
        </w:rPr>
        <w:t xml:space="preserve"> </w:t>
      </w:r>
      <w:r>
        <w:rPr>
          <w:sz w:val="23"/>
        </w:rPr>
        <w:t>così definisce: “</w:t>
      </w:r>
      <w:r>
        <w:rPr>
          <w:i/>
          <w:sz w:val="21"/>
        </w:rPr>
        <w:t>si intendono per «conviventi di fatto» due persone maggiorenni unite stabilmente da legami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affettivi di coppia e di reciproca assistenza morale e materiale, non vincolate da rapporti di parentela, affinità 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adozione,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matrimonio o da un'unione civile</w:t>
      </w:r>
      <w:r>
        <w:rPr>
          <w:sz w:val="21"/>
        </w:rPr>
        <w:t>”.</w:t>
      </w:r>
    </w:p>
    <w:p w:rsidR="00567E91" w:rsidRDefault="00567E91">
      <w:pPr>
        <w:pStyle w:val="Corpotesto"/>
        <w:rPr>
          <w:sz w:val="20"/>
        </w:rPr>
      </w:pPr>
    </w:p>
    <w:p w:rsidR="00567E91" w:rsidRDefault="00567E91">
      <w:pPr>
        <w:pStyle w:val="Corpotesto"/>
        <w:spacing w:before="8"/>
        <w:rPr>
          <w:sz w:val="22"/>
        </w:rPr>
      </w:pPr>
    </w:p>
    <w:sectPr w:rsidR="00567E91" w:rsidSect="00945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40" w:bottom="993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E8" w:rsidRDefault="00A216E8">
      <w:r>
        <w:separator/>
      </w:r>
    </w:p>
  </w:endnote>
  <w:endnote w:type="continuationSeparator" w:id="0">
    <w:p w:rsidR="00A216E8" w:rsidRDefault="00A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6F" w:rsidRDefault="00A33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1" w:rsidRDefault="00567E91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6F" w:rsidRDefault="00A33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E8" w:rsidRDefault="00A216E8">
      <w:r>
        <w:separator/>
      </w:r>
    </w:p>
  </w:footnote>
  <w:footnote w:type="continuationSeparator" w:id="0">
    <w:p w:rsidR="00A216E8" w:rsidRDefault="00A2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6F" w:rsidRDefault="00A33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6F" w:rsidRDefault="00A33A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6F" w:rsidRDefault="00A33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F68"/>
    <w:multiLevelType w:val="hybridMultilevel"/>
    <w:tmpl w:val="DEC0F884"/>
    <w:lvl w:ilvl="0" w:tplc="7B107148">
      <w:numFmt w:val="bullet"/>
      <w:lvlText w:val="□"/>
      <w:lvlJc w:val="left"/>
      <w:pPr>
        <w:ind w:left="998" w:hanging="7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F8F162">
      <w:numFmt w:val="bullet"/>
      <w:lvlText w:val="□"/>
      <w:lvlJc w:val="left"/>
      <w:pPr>
        <w:ind w:left="936" w:hanging="360"/>
      </w:pPr>
      <w:rPr>
        <w:rFonts w:ascii="Malgun Gothic" w:eastAsia="Malgun Gothic" w:hAnsi="Malgun Gothic" w:cs="Malgun Gothic" w:hint="default"/>
        <w:w w:val="60"/>
        <w:sz w:val="24"/>
        <w:szCs w:val="24"/>
        <w:lang w:val="it-IT" w:eastAsia="en-US" w:bidi="ar-SA"/>
      </w:rPr>
    </w:lvl>
    <w:lvl w:ilvl="2" w:tplc="EA5A2A3A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3" w:tplc="61042CE0">
      <w:numFmt w:val="bullet"/>
      <w:lvlText w:val="•"/>
      <w:lvlJc w:val="left"/>
      <w:pPr>
        <w:ind w:left="3050" w:hanging="360"/>
      </w:pPr>
      <w:rPr>
        <w:rFonts w:hint="default"/>
        <w:lang w:val="it-IT" w:eastAsia="en-US" w:bidi="ar-SA"/>
      </w:rPr>
    </w:lvl>
    <w:lvl w:ilvl="4" w:tplc="E7A06690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FDD44D78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73AC1422">
      <w:numFmt w:val="bullet"/>
      <w:lvlText w:val="•"/>
      <w:lvlJc w:val="left"/>
      <w:pPr>
        <w:ind w:left="6125" w:hanging="360"/>
      </w:pPr>
      <w:rPr>
        <w:rFonts w:hint="default"/>
        <w:lang w:val="it-IT" w:eastAsia="en-US" w:bidi="ar-SA"/>
      </w:rPr>
    </w:lvl>
    <w:lvl w:ilvl="7" w:tplc="A7D4DF48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89CA81FA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AC75D1"/>
    <w:multiLevelType w:val="hybridMultilevel"/>
    <w:tmpl w:val="4922EAE2"/>
    <w:lvl w:ilvl="0" w:tplc="7B107148">
      <w:numFmt w:val="bullet"/>
      <w:lvlText w:val="□"/>
      <w:lvlJc w:val="left"/>
      <w:pPr>
        <w:ind w:left="65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" w15:restartNumberingAfterBreak="0">
    <w:nsid w:val="53C879C8"/>
    <w:multiLevelType w:val="hybridMultilevel"/>
    <w:tmpl w:val="9636339A"/>
    <w:lvl w:ilvl="0" w:tplc="7B107148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91"/>
    <w:rsid w:val="00396897"/>
    <w:rsid w:val="003E1D7C"/>
    <w:rsid w:val="004609D9"/>
    <w:rsid w:val="00490B16"/>
    <w:rsid w:val="004A0BB5"/>
    <w:rsid w:val="004D361D"/>
    <w:rsid w:val="00567E91"/>
    <w:rsid w:val="005E0646"/>
    <w:rsid w:val="008831E0"/>
    <w:rsid w:val="008A3A4D"/>
    <w:rsid w:val="008B656A"/>
    <w:rsid w:val="008E0DDA"/>
    <w:rsid w:val="00945F03"/>
    <w:rsid w:val="00A216E8"/>
    <w:rsid w:val="00A33A6F"/>
    <w:rsid w:val="00D4736D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Titolo2">
    <w:name w:val="heading 2"/>
    <w:basedOn w:val="Normale"/>
    <w:uiPriority w:val="1"/>
    <w:qFormat/>
    <w:pPr>
      <w:spacing w:before="83"/>
      <w:ind w:left="1430" w:right="143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3A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A6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3A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A6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2023-09-04T11:46:00Z</dcterms:created>
  <dcterms:modified xsi:type="dcterms:W3CDTF">2023-09-04T11:47:00Z</dcterms:modified>
</cp:coreProperties>
</file>