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49" w:rsidRDefault="0044716D" w:rsidP="00750C49">
      <w:pPr>
        <w:spacing w:line="360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  <w:r>
        <w:rPr>
          <w:rFonts w:ascii="Calibri" w:hAnsi="Calibri" w:cs="Calibri"/>
          <w:color w:val="17365D" w:themeColor="text2" w:themeShade="BF"/>
          <w:szCs w:val="22"/>
        </w:rPr>
        <w:t xml:space="preserve">Avezzano, </w:t>
      </w:r>
      <w:r w:rsidR="0056197B">
        <w:rPr>
          <w:rFonts w:ascii="Calibri" w:hAnsi="Calibri" w:cs="Calibri"/>
          <w:color w:val="17365D" w:themeColor="text2" w:themeShade="BF"/>
          <w:szCs w:val="22"/>
        </w:rPr>
        <w:t>23</w:t>
      </w:r>
      <w:r>
        <w:rPr>
          <w:rFonts w:ascii="Calibri" w:hAnsi="Calibri" w:cs="Calibri"/>
          <w:color w:val="17365D" w:themeColor="text2" w:themeShade="BF"/>
          <w:szCs w:val="22"/>
        </w:rPr>
        <w:t>/01/201</w:t>
      </w:r>
      <w:r w:rsidR="0056197B">
        <w:rPr>
          <w:rFonts w:ascii="Calibri" w:hAnsi="Calibri" w:cs="Calibri"/>
          <w:color w:val="17365D" w:themeColor="text2" w:themeShade="BF"/>
          <w:szCs w:val="22"/>
        </w:rPr>
        <w:t>7</w:t>
      </w:r>
    </w:p>
    <w:p w:rsidR="00884B31" w:rsidRPr="00884B31" w:rsidRDefault="00884B31" w:rsidP="00884B31">
      <w:pPr>
        <w:ind w:left="4248" w:firstLine="1706"/>
        <w:rPr>
          <w:rFonts w:ascii="Calibri" w:hAnsi="Calibri" w:cs="Calibri"/>
          <w:color w:val="17365D" w:themeColor="text2" w:themeShade="BF"/>
          <w:szCs w:val="22"/>
        </w:rPr>
      </w:pPr>
      <w:r w:rsidRPr="00884B31">
        <w:rPr>
          <w:rFonts w:ascii="Calibri" w:hAnsi="Calibri" w:cs="Calibri"/>
          <w:color w:val="17365D" w:themeColor="text2" w:themeShade="BF"/>
          <w:szCs w:val="22"/>
        </w:rPr>
        <w:t>Regione Abruzzo</w:t>
      </w:r>
    </w:p>
    <w:p w:rsidR="00884B31" w:rsidRPr="00884B31" w:rsidRDefault="00884B31" w:rsidP="00884B31">
      <w:pPr>
        <w:ind w:left="4248" w:firstLine="1706"/>
        <w:rPr>
          <w:rFonts w:ascii="Calibri" w:hAnsi="Calibri" w:cs="Calibri"/>
          <w:color w:val="17365D" w:themeColor="text2" w:themeShade="BF"/>
          <w:szCs w:val="22"/>
        </w:rPr>
      </w:pPr>
      <w:r w:rsidRPr="00884B31">
        <w:rPr>
          <w:rFonts w:ascii="Calibri" w:hAnsi="Calibri" w:cs="Calibri"/>
          <w:color w:val="17365D" w:themeColor="text2" w:themeShade="BF"/>
          <w:szCs w:val="22"/>
        </w:rPr>
        <w:t>Ufficio VIA</w:t>
      </w:r>
    </w:p>
    <w:p w:rsidR="00884B31" w:rsidRPr="00884B31" w:rsidRDefault="00884B31" w:rsidP="00884B31">
      <w:pPr>
        <w:ind w:left="4248" w:firstLine="1706"/>
        <w:rPr>
          <w:rFonts w:ascii="Calibri" w:hAnsi="Calibri" w:cs="Calibri"/>
          <w:color w:val="17365D" w:themeColor="text2" w:themeShade="BF"/>
          <w:szCs w:val="22"/>
        </w:rPr>
      </w:pPr>
      <w:r w:rsidRPr="00884B31">
        <w:rPr>
          <w:rFonts w:ascii="Calibri" w:hAnsi="Calibri" w:cs="Calibri"/>
          <w:color w:val="17365D" w:themeColor="text2" w:themeShade="BF"/>
          <w:szCs w:val="22"/>
        </w:rPr>
        <w:t>Via Leonardo da Vinci</w:t>
      </w:r>
    </w:p>
    <w:p w:rsidR="00884B31" w:rsidRPr="00884B31" w:rsidRDefault="00884B31" w:rsidP="00884B31">
      <w:pPr>
        <w:ind w:left="4248" w:firstLine="1706"/>
        <w:rPr>
          <w:rFonts w:ascii="Calibri" w:hAnsi="Calibri" w:cs="Calibri"/>
          <w:color w:val="17365D" w:themeColor="text2" w:themeShade="BF"/>
          <w:szCs w:val="22"/>
        </w:rPr>
      </w:pPr>
      <w:r w:rsidRPr="00884B31">
        <w:rPr>
          <w:rFonts w:ascii="Calibri" w:hAnsi="Calibri" w:cs="Calibri"/>
          <w:color w:val="17365D" w:themeColor="text2" w:themeShade="BF"/>
          <w:szCs w:val="22"/>
        </w:rPr>
        <w:t xml:space="preserve"> 67100 L’Aquila</w:t>
      </w:r>
    </w:p>
    <w:p w:rsidR="0044716D" w:rsidRDefault="0044716D" w:rsidP="00750C49">
      <w:pPr>
        <w:spacing w:line="360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750C49">
      <w:pPr>
        <w:spacing w:line="360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750C49">
      <w:pPr>
        <w:spacing w:line="360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b/>
          <w:color w:val="17365D" w:themeColor="text2" w:themeShade="BF"/>
          <w:szCs w:val="22"/>
        </w:rPr>
      </w:pPr>
      <w:r w:rsidRPr="0044716D">
        <w:rPr>
          <w:rFonts w:ascii="Calibri" w:hAnsi="Calibri" w:cs="Calibri"/>
          <w:b/>
          <w:color w:val="17365D" w:themeColor="text2" w:themeShade="BF"/>
          <w:szCs w:val="22"/>
        </w:rPr>
        <w:t>OGGETTO: Trasmissione dei dati, relativi all’anno 201</w:t>
      </w:r>
      <w:r w:rsidR="0056197B">
        <w:rPr>
          <w:rFonts w:ascii="Calibri" w:hAnsi="Calibri" w:cs="Calibri"/>
          <w:b/>
          <w:color w:val="17365D" w:themeColor="text2" w:themeShade="BF"/>
          <w:szCs w:val="22"/>
        </w:rPr>
        <w:t>6</w:t>
      </w:r>
      <w:bookmarkStart w:id="0" w:name="_GoBack"/>
      <w:bookmarkEnd w:id="0"/>
      <w:r w:rsidRPr="0044716D">
        <w:rPr>
          <w:rFonts w:ascii="Calibri" w:hAnsi="Calibri" w:cs="Calibri"/>
          <w:b/>
          <w:color w:val="17365D" w:themeColor="text2" w:themeShade="BF"/>
          <w:szCs w:val="22"/>
        </w:rPr>
        <w:t>, generati dalla stazione meteo installata presso lo stabilimento SIAPRA SpA di Avezzano (AQ)</w:t>
      </w: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b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b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b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b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  <w:r>
        <w:rPr>
          <w:rFonts w:ascii="Calibri" w:hAnsi="Calibri" w:cs="Calibri"/>
          <w:color w:val="17365D" w:themeColor="text2" w:themeShade="BF"/>
          <w:szCs w:val="22"/>
        </w:rPr>
        <w:t>La scrivente società trasmette quanto in oggetto in ottemperanza alla prescrizione contenuta nel Giudizio 1541 del 22/07/2010 del CCR-VIA. I dati menzionati, causa la notevole quantità, vengono trasmessi esclusivamente in formato elettronico (CD).</w:t>
      </w: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  <w:r>
        <w:rPr>
          <w:rFonts w:ascii="Calibri" w:hAnsi="Calibri" w:cs="Calibri"/>
          <w:color w:val="17365D" w:themeColor="text2" w:themeShade="BF"/>
          <w:szCs w:val="22"/>
        </w:rPr>
        <w:t>Il servizio Ambiente e Sicurezza di stabilimento è a disposizione per ogni eventuale chiarimento.</w:t>
      </w: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  <w:r>
        <w:rPr>
          <w:rFonts w:ascii="Calibri" w:hAnsi="Calibri" w:cs="Calibri"/>
          <w:color w:val="17365D" w:themeColor="text2" w:themeShade="BF"/>
          <w:szCs w:val="22"/>
        </w:rPr>
        <w:t>L’occasione è gradita per porgere cordiali saluti.</w:t>
      </w: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P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Pr="0044716D" w:rsidRDefault="0044716D" w:rsidP="00884B31">
      <w:pPr>
        <w:spacing w:line="276" w:lineRule="auto"/>
        <w:jc w:val="right"/>
        <w:rPr>
          <w:rFonts w:ascii="Calibri" w:hAnsi="Calibri" w:cs="Calibri"/>
          <w:color w:val="17365D" w:themeColor="text2" w:themeShade="BF"/>
          <w:szCs w:val="22"/>
        </w:rPr>
      </w:pPr>
    </w:p>
    <w:p w:rsidR="0044716D" w:rsidRPr="0044716D" w:rsidRDefault="0044716D" w:rsidP="00884B31">
      <w:pPr>
        <w:spacing w:line="276" w:lineRule="auto"/>
        <w:jc w:val="right"/>
        <w:rPr>
          <w:rFonts w:ascii="Calibri" w:hAnsi="Calibri" w:cs="Calibri"/>
          <w:b/>
          <w:bCs/>
          <w:i/>
          <w:iCs/>
          <w:color w:val="17365D" w:themeColor="text2" w:themeShade="BF"/>
          <w:szCs w:val="22"/>
          <w:lang w:val="en-US"/>
        </w:rPr>
      </w:pPr>
      <w:r w:rsidRPr="0044716D">
        <w:rPr>
          <w:rFonts w:ascii="Calibri" w:hAnsi="Calibri" w:cs="Calibri"/>
          <w:noProof/>
          <w:color w:val="17365D" w:themeColor="text2" w:themeShade="BF"/>
          <w:szCs w:val="22"/>
        </w:rPr>
        <w:drawing>
          <wp:inline distT="0" distB="0" distL="0" distR="0">
            <wp:extent cx="405130" cy="180975"/>
            <wp:effectExtent l="19050" t="0" r="0" b="0"/>
            <wp:docPr id="9" name="Immagine 1" descr="cid:image002.jpg@01CDC960.18351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2.jpg@01CDC960.18351DB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16D">
        <w:rPr>
          <w:rFonts w:ascii="Calibri" w:hAnsi="Calibri" w:cs="Calibri"/>
          <w:b/>
          <w:bCs/>
          <w:color w:val="17365D" w:themeColor="text2" w:themeShade="BF"/>
          <w:szCs w:val="22"/>
          <w:lang w:val="en-US"/>
        </w:rPr>
        <w:t xml:space="preserve">      </w:t>
      </w:r>
      <w:r w:rsidRPr="0044716D">
        <w:rPr>
          <w:rFonts w:ascii="Calibri" w:hAnsi="Calibri" w:cs="Calibri"/>
          <w:b/>
          <w:bCs/>
          <w:i/>
          <w:iCs/>
          <w:color w:val="17365D" w:themeColor="text2" w:themeShade="BF"/>
          <w:szCs w:val="22"/>
          <w:lang w:val="en-US"/>
        </w:rPr>
        <w:t xml:space="preserve"> Giamila Coco    </w:t>
      </w:r>
    </w:p>
    <w:p w:rsidR="0044716D" w:rsidRPr="0044716D" w:rsidRDefault="0044716D" w:rsidP="00884B31">
      <w:pPr>
        <w:jc w:val="right"/>
        <w:rPr>
          <w:rFonts w:ascii="Calibri" w:hAnsi="Calibri" w:cs="Calibri"/>
          <w:i/>
          <w:iCs/>
          <w:color w:val="17365D" w:themeColor="text2" w:themeShade="BF"/>
          <w:szCs w:val="22"/>
          <w:lang w:val="en-US"/>
        </w:rPr>
      </w:pPr>
      <w:r w:rsidRPr="0044716D">
        <w:rPr>
          <w:rFonts w:ascii="Calibri" w:hAnsi="Calibri" w:cs="Calibri"/>
          <w:i/>
          <w:iCs/>
          <w:color w:val="17365D" w:themeColor="text2" w:themeShade="BF"/>
          <w:szCs w:val="22"/>
          <w:lang w:val="en-US"/>
        </w:rPr>
        <w:t>Environment, Health, Safety</w:t>
      </w:r>
    </w:p>
    <w:p w:rsidR="0044716D" w:rsidRPr="0044716D" w:rsidRDefault="0044716D" w:rsidP="00884B31">
      <w:pPr>
        <w:jc w:val="right"/>
        <w:rPr>
          <w:rFonts w:ascii="Calibri" w:hAnsi="Calibri" w:cs="Calibri"/>
          <w:i/>
          <w:iCs/>
          <w:color w:val="17365D" w:themeColor="text2" w:themeShade="BF"/>
          <w:szCs w:val="22"/>
          <w:lang w:val="en-US"/>
        </w:rPr>
      </w:pPr>
      <w:r w:rsidRPr="0044716D">
        <w:rPr>
          <w:rFonts w:ascii="Calibri" w:hAnsi="Calibri" w:cs="Calibri"/>
          <w:i/>
          <w:iCs/>
          <w:color w:val="17365D" w:themeColor="text2" w:themeShade="BF"/>
          <w:szCs w:val="22"/>
          <w:lang w:val="en-US"/>
        </w:rPr>
        <w:t>Phone:  +39 0863 4984 432</w:t>
      </w:r>
    </w:p>
    <w:p w:rsidR="0044716D" w:rsidRPr="0044716D" w:rsidRDefault="0044716D" w:rsidP="00884B31">
      <w:pPr>
        <w:jc w:val="right"/>
        <w:rPr>
          <w:rFonts w:ascii="Calibri" w:hAnsi="Calibri" w:cs="Calibri"/>
          <w:color w:val="17365D" w:themeColor="text2" w:themeShade="BF"/>
          <w:szCs w:val="22"/>
          <w:lang w:val="en-US"/>
        </w:rPr>
      </w:pPr>
      <w:r w:rsidRPr="0044716D">
        <w:rPr>
          <w:rFonts w:ascii="Calibri" w:hAnsi="Calibri" w:cs="Calibri"/>
          <w:i/>
          <w:iCs/>
          <w:color w:val="17365D" w:themeColor="text2" w:themeShade="BF"/>
          <w:szCs w:val="22"/>
        </w:rPr>
        <w:t xml:space="preserve">SIAPRA </w:t>
      </w:r>
      <w:proofErr w:type="spellStart"/>
      <w:r w:rsidRPr="0044716D">
        <w:rPr>
          <w:rFonts w:ascii="Calibri" w:hAnsi="Calibri" w:cs="Calibri"/>
          <w:i/>
          <w:iCs/>
          <w:color w:val="17365D" w:themeColor="text2" w:themeShade="BF"/>
          <w:szCs w:val="22"/>
        </w:rPr>
        <w:t>SpA</w:t>
      </w:r>
      <w:proofErr w:type="spellEnd"/>
      <w:r w:rsidRPr="0044716D">
        <w:rPr>
          <w:rFonts w:ascii="Calibri" w:hAnsi="Calibri" w:cs="Calibri"/>
          <w:i/>
          <w:iCs/>
          <w:color w:val="17365D" w:themeColor="text2" w:themeShade="BF"/>
          <w:szCs w:val="22"/>
        </w:rPr>
        <w:t xml:space="preserve">  Avezzano </w:t>
      </w:r>
      <w:proofErr w:type="spellStart"/>
      <w:r w:rsidRPr="0044716D">
        <w:rPr>
          <w:rFonts w:ascii="Calibri" w:hAnsi="Calibri" w:cs="Calibri"/>
          <w:i/>
          <w:iCs/>
          <w:color w:val="17365D" w:themeColor="text2" w:themeShade="BF"/>
          <w:szCs w:val="22"/>
        </w:rPr>
        <w:t>Plant</w:t>
      </w:r>
      <w:proofErr w:type="spellEnd"/>
    </w:p>
    <w:p w:rsidR="0044716D" w:rsidRPr="0044716D" w:rsidRDefault="0044716D" w:rsidP="00884B31">
      <w:pPr>
        <w:jc w:val="right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44716D">
      <w:pPr>
        <w:spacing w:line="276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44716D" w:rsidRDefault="0044716D" w:rsidP="00750C49">
      <w:pPr>
        <w:spacing w:line="360" w:lineRule="auto"/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783791" w:rsidRDefault="00783791" w:rsidP="00783791">
      <w:pPr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783791" w:rsidRDefault="00783791" w:rsidP="00783791">
      <w:pPr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783791" w:rsidRPr="00783791" w:rsidRDefault="00783791" w:rsidP="00783791">
      <w:pPr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783791" w:rsidRPr="00BB7356" w:rsidRDefault="00783791" w:rsidP="00783791">
      <w:pPr>
        <w:jc w:val="both"/>
        <w:rPr>
          <w:rFonts w:ascii="Calibri" w:hAnsi="Calibri" w:cs="Calibri"/>
          <w:color w:val="17365D" w:themeColor="text2" w:themeShade="BF"/>
          <w:szCs w:val="22"/>
        </w:rPr>
      </w:pPr>
    </w:p>
    <w:p w:rsidR="00E955A3" w:rsidRPr="00BB7356" w:rsidRDefault="00E955A3" w:rsidP="00BB7356">
      <w:pPr>
        <w:jc w:val="right"/>
        <w:rPr>
          <w:color w:val="17365D" w:themeColor="text2" w:themeShade="BF"/>
          <w:szCs w:val="22"/>
        </w:rPr>
      </w:pPr>
    </w:p>
    <w:p w:rsidR="00E955A3" w:rsidRPr="005B7229" w:rsidRDefault="00E955A3" w:rsidP="00E955A3">
      <w:pPr>
        <w:ind w:left="6096"/>
        <w:jc w:val="both"/>
        <w:rPr>
          <w:szCs w:val="22"/>
        </w:rPr>
      </w:pPr>
    </w:p>
    <w:sectPr w:rsidR="00E955A3" w:rsidRPr="005B7229" w:rsidSect="00DD32C1">
      <w:headerReference w:type="default" r:id="rId10"/>
      <w:footerReference w:type="default" r:id="rId11"/>
      <w:type w:val="continuous"/>
      <w:pgSz w:w="11907" w:h="16840" w:code="9"/>
      <w:pgMar w:top="1985" w:right="1701" w:bottom="1701" w:left="1701" w:header="851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C7" w:rsidRDefault="00D833C7">
      <w:r>
        <w:separator/>
      </w:r>
    </w:p>
  </w:endnote>
  <w:endnote w:type="continuationSeparator" w:id="0">
    <w:p w:rsidR="00D833C7" w:rsidRDefault="00D8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4F" w:rsidRDefault="004D634F">
    <w:pPr>
      <w:pStyle w:val="Pidipagina"/>
      <w:jc w:val="center"/>
      <w:rPr>
        <w:rFonts w:ascii="Times New Roman" w:hAnsi="Times New Roman"/>
        <w:spacing w:val="-6"/>
        <w:sz w:val="20"/>
      </w:rPr>
    </w:pPr>
    <w:r>
      <w:rPr>
        <w:rFonts w:ascii="Times New Roman" w:hAnsi="Times New Roman"/>
        <w:spacing w:val="-6"/>
        <w:sz w:val="20"/>
      </w:rPr>
      <w:t xml:space="preserve">Società Italiana Accumulatori Produzione Ricerca Avezzano – </w:t>
    </w:r>
    <w:r w:rsidR="00546FB9">
      <w:rPr>
        <w:rFonts w:ascii="Times New Roman" w:hAnsi="Times New Roman"/>
        <w:spacing w:val="-6"/>
        <w:sz w:val="20"/>
      </w:rPr>
      <w:t xml:space="preserve">SIAPRA </w:t>
    </w:r>
    <w:r>
      <w:rPr>
        <w:rFonts w:ascii="Times New Roman" w:hAnsi="Times New Roman"/>
        <w:spacing w:val="-6"/>
        <w:sz w:val="20"/>
      </w:rPr>
      <w:t xml:space="preserve"> S.p.A.</w:t>
    </w:r>
  </w:p>
  <w:p w:rsidR="004D634F" w:rsidRDefault="004D634F">
    <w:pPr>
      <w:pStyle w:val="Pidipagina"/>
      <w:jc w:val="center"/>
      <w:rPr>
        <w:rFonts w:ascii="Times New Roman" w:hAnsi="Times New Roman"/>
        <w:spacing w:val="-6"/>
        <w:sz w:val="20"/>
      </w:rPr>
    </w:pPr>
    <w:r>
      <w:rPr>
        <w:rFonts w:ascii="Times New Roman" w:hAnsi="Times New Roman"/>
        <w:spacing w:val="-6"/>
        <w:sz w:val="20"/>
      </w:rPr>
      <w:t xml:space="preserve">Via A Volta n. 9 - 67051 Avezzano (AQ) - Tel. 0863 49841 - Fax 0863 497103 – Cap. Soc. Euro </w:t>
    </w:r>
    <w:r w:rsidR="00D645D6">
      <w:rPr>
        <w:rFonts w:ascii="Times New Roman" w:hAnsi="Times New Roman"/>
        <w:spacing w:val="-6"/>
        <w:sz w:val="20"/>
      </w:rPr>
      <w:t>25.619</w:t>
    </w:r>
    <w:r w:rsidR="00546FB9">
      <w:rPr>
        <w:rFonts w:ascii="Times New Roman" w:hAnsi="Times New Roman"/>
        <w:spacing w:val="-6"/>
        <w:sz w:val="20"/>
      </w:rPr>
      <w:t>.000</w:t>
    </w:r>
    <w:r>
      <w:rPr>
        <w:rFonts w:ascii="Times New Roman" w:hAnsi="Times New Roman"/>
        <w:spacing w:val="-6"/>
        <w:sz w:val="20"/>
      </w:rPr>
      <w:t xml:space="preserve"> i.v.= </w:t>
    </w:r>
  </w:p>
  <w:p w:rsidR="004D634F" w:rsidRDefault="004D634F">
    <w:pPr>
      <w:pStyle w:val="Pidipagina"/>
      <w:jc w:val="center"/>
      <w:rPr>
        <w:rFonts w:ascii="Times New Roman" w:hAnsi="Times New Roman"/>
        <w:spacing w:val="-6"/>
        <w:sz w:val="20"/>
      </w:rPr>
    </w:pPr>
    <w:r>
      <w:rPr>
        <w:rFonts w:ascii="Times New Roman" w:hAnsi="Times New Roman"/>
        <w:spacing w:val="-6"/>
        <w:sz w:val="20"/>
      </w:rPr>
      <w:t>Codice Fiscale, Partita IVA e Registro Imprese di L’Aquila 01791830662 – R.E.A. L’Aquila n. 121084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C7" w:rsidRDefault="00D833C7">
      <w:r>
        <w:separator/>
      </w:r>
    </w:p>
  </w:footnote>
  <w:footnote w:type="continuationSeparator" w:id="0">
    <w:p w:rsidR="00D833C7" w:rsidRDefault="00D8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4F" w:rsidRPr="00AB0DCD" w:rsidRDefault="004D634F" w:rsidP="0024248E">
    <w:pPr>
      <w:pStyle w:val="Intestazione"/>
      <w:jc w:val="center"/>
      <w:rPr>
        <w:rFonts w:ascii="Times New Roman" w:hAnsi="Times New Roman"/>
        <w:b/>
        <w:color w:val="FF0000"/>
        <w:sz w:val="44"/>
      </w:rPr>
    </w:pPr>
    <w:r>
      <w:rPr>
        <w:rFonts w:ascii="Times New Roman" w:hAnsi="Times New Roman"/>
        <w:b/>
        <w:color w:val="FF0000"/>
        <w:spacing w:val="20"/>
        <w:sz w:val="44"/>
      </w:rPr>
      <w:t xml:space="preserve">SIAPRA </w:t>
    </w:r>
    <w:r w:rsidRPr="00AB0DCD">
      <w:rPr>
        <w:rFonts w:ascii="Times New Roman" w:hAnsi="Times New Roman"/>
        <w:b/>
        <w:color w:val="FF0000"/>
        <w:spacing w:val="20"/>
        <w:sz w:val="24"/>
      </w:rPr>
      <w:t>S.p.A.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6B36"/>
    <w:multiLevelType w:val="hybridMultilevel"/>
    <w:tmpl w:val="90FE0CF2"/>
    <w:lvl w:ilvl="0" w:tplc="28603D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D0AFD"/>
    <w:multiLevelType w:val="singleLevel"/>
    <w:tmpl w:val="5BF08FE6"/>
    <w:lvl w:ilvl="0">
      <w:start w:val="19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333062FE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3959512F"/>
    <w:multiLevelType w:val="singleLevel"/>
    <w:tmpl w:val="B48850A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A1F7DFE"/>
    <w:multiLevelType w:val="hybridMultilevel"/>
    <w:tmpl w:val="219E32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C334B"/>
    <w:multiLevelType w:val="hybridMultilevel"/>
    <w:tmpl w:val="03985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731C3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404"/>
    <w:rsid w:val="00014B36"/>
    <w:rsid w:val="00017103"/>
    <w:rsid w:val="0003193F"/>
    <w:rsid w:val="00074893"/>
    <w:rsid w:val="000A4C89"/>
    <w:rsid w:val="000B6AF4"/>
    <w:rsid w:val="00132D50"/>
    <w:rsid w:val="00140181"/>
    <w:rsid w:val="00153780"/>
    <w:rsid w:val="00235900"/>
    <w:rsid w:val="00235960"/>
    <w:rsid w:val="0024248E"/>
    <w:rsid w:val="00264FBE"/>
    <w:rsid w:val="002A250D"/>
    <w:rsid w:val="002C0CD3"/>
    <w:rsid w:val="002F178D"/>
    <w:rsid w:val="00330BF2"/>
    <w:rsid w:val="00356053"/>
    <w:rsid w:val="003E1E19"/>
    <w:rsid w:val="003E25B1"/>
    <w:rsid w:val="0044716D"/>
    <w:rsid w:val="00475736"/>
    <w:rsid w:val="004D4010"/>
    <w:rsid w:val="004D634F"/>
    <w:rsid w:val="004F6293"/>
    <w:rsid w:val="00546FB9"/>
    <w:rsid w:val="005574C0"/>
    <w:rsid w:val="0056197B"/>
    <w:rsid w:val="005B7229"/>
    <w:rsid w:val="005E150C"/>
    <w:rsid w:val="005F5E5F"/>
    <w:rsid w:val="006165C8"/>
    <w:rsid w:val="00665939"/>
    <w:rsid w:val="0069049F"/>
    <w:rsid w:val="00750C49"/>
    <w:rsid w:val="00764FC3"/>
    <w:rsid w:val="00783791"/>
    <w:rsid w:val="00851FE0"/>
    <w:rsid w:val="00870CF6"/>
    <w:rsid w:val="00872E4C"/>
    <w:rsid w:val="00884B31"/>
    <w:rsid w:val="008E397C"/>
    <w:rsid w:val="0093357D"/>
    <w:rsid w:val="00984198"/>
    <w:rsid w:val="009D2020"/>
    <w:rsid w:val="00A026DA"/>
    <w:rsid w:val="00A64983"/>
    <w:rsid w:val="00AB0DCD"/>
    <w:rsid w:val="00AE712E"/>
    <w:rsid w:val="00AF054E"/>
    <w:rsid w:val="00AF6E49"/>
    <w:rsid w:val="00B00AB2"/>
    <w:rsid w:val="00BA7FA6"/>
    <w:rsid w:val="00BB7356"/>
    <w:rsid w:val="00C313E5"/>
    <w:rsid w:val="00C67025"/>
    <w:rsid w:val="00CA7F64"/>
    <w:rsid w:val="00CB121B"/>
    <w:rsid w:val="00CB62B0"/>
    <w:rsid w:val="00D52FA8"/>
    <w:rsid w:val="00D645D6"/>
    <w:rsid w:val="00D833C7"/>
    <w:rsid w:val="00D96C12"/>
    <w:rsid w:val="00DD32C1"/>
    <w:rsid w:val="00DF7404"/>
    <w:rsid w:val="00DF76D9"/>
    <w:rsid w:val="00E447C4"/>
    <w:rsid w:val="00E45516"/>
    <w:rsid w:val="00E955A3"/>
    <w:rsid w:val="00E97060"/>
    <w:rsid w:val="00EC686A"/>
    <w:rsid w:val="00F00DFB"/>
    <w:rsid w:val="00F34AEF"/>
    <w:rsid w:val="00FA2299"/>
    <w:rsid w:val="00FC1B4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64FC3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64FC3"/>
    <w:pPr>
      <w:keepNext/>
      <w:outlineLvl w:val="0"/>
    </w:pPr>
    <w:rPr>
      <w:rFonts w:cs="Arial"/>
      <w:b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64FC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4FC3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764FC3"/>
    <w:pPr>
      <w:jc w:val="both"/>
    </w:pPr>
  </w:style>
  <w:style w:type="paragraph" w:styleId="Rientrocorpodeltesto">
    <w:name w:val="Body Text Indent"/>
    <w:basedOn w:val="Normale"/>
    <w:link w:val="RientrocorpodeltestoCarattere"/>
    <w:unhideWhenUsed/>
    <w:rsid w:val="003E25B1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E25B1"/>
  </w:style>
  <w:style w:type="character" w:styleId="Collegamentoipertestuale">
    <w:name w:val="Hyperlink"/>
    <w:basedOn w:val="Carpredefinitoparagrafo"/>
    <w:rsid w:val="00BB735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BB73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B735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3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151C8.B71C9DB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GEDOFIN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GE.DO.FIN. SpA</dc:creator>
  <cp:lastModifiedBy>Coco Giamila</cp:lastModifiedBy>
  <cp:revision>5</cp:revision>
  <cp:lastPrinted>2017-01-18T15:01:00Z</cp:lastPrinted>
  <dcterms:created xsi:type="dcterms:W3CDTF">2016-01-14T15:32:00Z</dcterms:created>
  <dcterms:modified xsi:type="dcterms:W3CDTF">2017-01-18T15:01:00Z</dcterms:modified>
</cp:coreProperties>
</file>