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B2" w:rsidRDefault="008024B2" w:rsidP="008024B2">
      <w:pPr>
        <w:autoSpaceDE w:val="0"/>
        <w:autoSpaceDN w:val="0"/>
        <w:adjustRightInd w:val="0"/>
        <w:ind w:right="278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Modello B</w:t>
      </w:r>
    </w:p>
    <w:p w:rsidR="008024B2" w:rsidRDefault="008024B2" w:rsidP="008024B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Autodichiarazioni di ammissibilità</w:t>
      </w:r>
    </w:p>
    <w:p w:rsidR="008024B2" w:rsidRDefault="008024B2" w:rsidP="008024B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8024B2" w:rsidRDefault="008024B2" w:rsidP="008024B2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8024B2" w:rsidRDefault="008024B2" w:rsidP="008024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DICHIARAZIONE SOSTITUTIVA DI CERTIFICAZIONE</w:t>
      </w:r>
    </w:p>
    <w:p w:rsidR="008024B2" w:rsidRDefault="008024B2" w:rsidP="008024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(Art. 46 e 47 del D.P.R. 445 del 28 dicembre 2000)</w:t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Il sottoscritto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6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in qualità di titolare o rappresentante legale</w:t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dell’Azienda Agricola – Agrituristica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con sede in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2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Ubicazione prevalente dell’intervento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8024B2" w:rsidRDefault="008024B2" w:rsidP="008024B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8024B2" w:rsidRDefault="008024B2" w:rsidP="008024B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24B2" w:rsidRDefault="008024B2" w:rsidP="008024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DICHIARA</w:t>
      </w:r>
    </w:p>
    <w:p w:rsidR="008024B2" w:rsidRDefault="008024B2" w:rsidP="008024B2">
      <w:pPr>
        <w:jc w:val="both"/>
        <w:rPr>
          <w:rFonts w:ascii="Arial" w:hAnsi="Arial" w:cs="Arial"/>
          <w:bCs/>
        </w:rPr>
      </w:pPr>
    </w:p>
    <w:p w:rsidR="008024B2" w:rsidRDefault="008024B2" w:rsidP="008024B2">
      <w:pPr>
        <w:jc w:val="both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che al momento della presentazione della domanda:</w:t>
      </w:r>
    </w:p>
    <w:p w:rsidR="008024B2" w:rsidRDefault="008024B2" w:rsidP="008024B2">
      <w:pPr>
        <w:tabs>
          <w:tab w:val="num" w:pos="720"/>
          <w:tab w:val="left" w:pos="9639"/>
        </w:tabs>
        <w:spacing w:before="120" w:after="120"/>
        <w:ind w:left="357" w:right="-108" w:hanging="357"/>
        <w:jc w:val="both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è in possesso del certificato di abilitazione all’esercizio dell’attività agrituristica rilasciato ai sensi della L.R. n. 5 del 18/02/2010, oppure dell'attestato provvisorio di cui all'art. 2 della L.R. n. 12/98;  </w:t>
      </w:r>
    </w:p>
    <w:p w:rsidR="008024B2" w:rsidRDefault="008024B2" w:rsidP="008024B2">
      <w:pPr>
        <w:tabs>
          <w:tab w:val="num" w:pos="720"/>
          <w:tab w:val="left" w:pos="9639"/>
        </w:tabs>
        <w:spacing w:before="120" w:after="120" w:line="360" w:lineRule="auto"/>
        <w:ind w:right="-108"/>
        <w:jc w:val="both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instrText xml:space="preserve"> FORMCHECKBOX </w:instrText>
      </w:r>
      <w:r>
        <w:fldChar w:fldCharType="end"/>
      </w:r>
      <w:bookmarkEnd w:id="0"/>
      <w:r>
        <w:t xml:space="preserve"> è  titolare di partita I.V.A.;</w:t>
      </w:r>
    </w:p>
    <w:p w:rsidR="008024B2" w:rsidRDefault="008024B2" w:rsidP="008024B2">
      <w:pPr>
        <w:tabs>
          <w:tab w:val="left" w:pos="9639"/>
        </w:tabs>
        <w:spacing w:line="360" w:lineRule="auto"/>
        <w:ind w:right="-108"/>
        <w:jc w:val="both"/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instrText xml:space="preserve"> FORMCHECKBOX </w:instrText>
      </w:r>
      <w:r>
        <w:fldChar w:fldCharType="end"/>
      </w:r>
      <w:bookmarkEnd w:id="1"/>
      <w:r>
        <w:t xml:space="preserve"> è  iscritto al Registro delle Imprese della Camera di Commercio;</w:t>
      </w:r>
    </w:p>
    <w:p w:rsidR="008024B2" w:rsidRDefault="008024B2" w:rsidP="008024B2">
      <w:pPr>
        <w:tabs>
          <w:tab w:val="left" w:pos="9639"/>
        </w:tabs>
        <w:spacing w:before="120" w:after="120" w:line="240" w:lineRule="atLeast"/>
        <w:ind w:right="-108"/>
        <w:jc w:val="both"/>
        <w:rPr>
          <w:b/>
          <w:bCs/>
          <w:i/>
          <w:iCs/>
          <w:color w:val="000000"/>
        </w:rPr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è  </w:t>
      </w:r>
      <w:r>
        <w:rPr>
          <w:bCs/>
          <w:iCs/>
          <w:color w:val="000000"/>
        </w:rPr>
        <w:t xml:space="preserve">essere </w:t>
      </w:r>
      <w:r>
        <w:rPr>
          <w:color w:val="000000"/>
        </w:rPr>
        <w:t>in regola con i versamenti previdenziali ed assistenziali;</w:t>
      </w:r>
    </w:p>
    <w:p w:rsidR="008024B2" w:rsidRDefault="008024B2" w:rsidP="008024B2">
      <w:pPr>
        <w:tabs>
          <w:tab w:val="left" w:pos="9639"/>
        </w:tabs>
        <w:spacing w:before="120" w:after="120" w:line="360" w:lineRule="auto"/>
        <w:ind w:right="-108"/>
        <w:jc w:val="both"/>
        <w:rPr>
          <w:bCs/>
          <w:iCs/>
          <w:color w:val="000000"/>
        </w:rPr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>
        <w:instrText xml:space="preserve"> FORMCHECKBOX </w:instrText>
      </w:r>
      <w:r>
        <w:fldChar w:fldCharType="end"/>
      </w:r>
      <w:bookmarkEnd w:id="2"/>
      <w:r>
        <w:t xml:space="preserve"> è</w:t>
      </w:r>
      <w:r>
        <w:rPr>
          <w:bCs/>
          <w:iCs/>
          <w:color w:val="000000"/>
        </w:rPr>
        <w:t xml:space="preserve">  proprietario dell’immobile su cui si realizza l’intervento;</w:t>
      </w:r>
    </w:p>
    <w:p w:rsidR="008024B2" w:rsidRDefault="008024B2" w:rsidP="008024B2">
      <w:pPr>
        <w:tabs>
          <w:tab w:val="left" w:pos="9639"/>
        </w:tabs>
        <w:spacing w:line="360" w:lineRule="auto"/>
        <w:ind w:right="-108"/>
        <w:jc w:val="both"/>
        <w:rPr>
          <w:bCs/>
          <w:iCs/>
          <w:color w:val="000000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>
        <w:instrText xml:space="preserve"> FORMCHECKBOX </w:instrText>
      </w:r>
      <w:r>
        <w:fldChar w:fldCharType="end"/>
      </w:r>
      <w:bookmarkEnd w:id="3"/>
      <w:r>
        <w:t xml:space="preserve"> è</w:t>
      </w:r>
      <w:r>
        <w:rPr>
          <w:bCs/>
          <w:iCs/>
          <w:color w:val="000000"/>
        </w:rPr>
        <w:t xml:space="preserve"> affittuario dell’immobile su cui si realizza l’intervento;</w:t>
      </w:r>
    </w:p>
    <w:p w:rsidR="008024B2" w:rsidRDefault="008024B2" w:rsidP="008024B2">
      <w:pPr>
        <w:tabs>
          <w:tab w:val="left" w:pos="9639"/>
        </w:tabs>
        <w:spacing w:line="360" w:lineRule="auto"/>
        <w:ind w:right="-108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bCs/>
          <w:iCs/>
          <w:color w:val="000000"/>
        </w:rPr>
        <w:instrText xml:space="preserve"> FORMCHECKBOX </w:instrText>
      </w:r>
      <w:r>
        <w:fldChar w:fldCharType="end"/>
      </w:r>
      <w:bookmarkEnd w:id="4"/>
      <w:r>
        <w:rPr>
          <w:bCs/>
          <w:iCs/>
          <w:color w:val="000000"/>
        </w:rPr>
        <w:t xml:space="preserve"> non essere soggetto inaffidabile ai sensi del precedente articolo 6</w:t>
      </w:r>
      <w:r>
        <w:t>.</w:t>
      </w:r>
    </w:p>
    <w:p w:rsidR="008024B2" w:rsidRDefault="008024B2" w:rsidP="008024B2">
      <w:pPr>
        <w:jc w:val="both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Dichiara inoltre che:</w:t>
      </w:r>
    </w:p>
    <w:p w:rsidR="008024B2" w:rsidRDefault="008024B2" w:rsidP="008024B2">
      <w:pPr>
        <w:tabs>
          <w:tab w:val="left" w:pos="9900"/>
        </w:tabs>
        <w:spacing w:before="120" w:after="120"/>
        <w:ind w:left="357" w:right="-57" w:hanging="357"/>
        <w:jc w:val="both"/>
      </w:pPr>
      <w: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7"/>
      <w:r>
        <w:instrText xml:space="preserve"> FORMCHECKBOX </w:instrText>
      </w:r>
      <w:r>
        <w:fldChar w:fldCharType="end"/>
      </w:r>
      <w:bookmarkEnd w:id="5"/>
      <w:r>
        <w:t xml:space="preserve"> l’impresa oggetto dell’investimento non rientra tra le aziende in difficoltà ai sensi degli orientamenti comunitari sugli aiuti di stato per il salvataggio e la ristrutturazione di imprese in difficoltà; in particolare, non è in stato di fallimento, liquidazione, concordato preventivo o amministrazione controllata o per i quali siano in corso procedimenti che possano determinare una delle situazioni suddette;</w:t>
      </w:r>
    </w:p>
    <w:p w:rsidR="008024B2" w:rsidRDefault="008024B2" w:rsidP="008024B2">
      <w:pPr>
        <w:autoSpaceDE w:val="0"/>
        <w:autoSpaceDN w:val="0"/>
        <w:adjustRightInd w:val="0"/>
        <w:rPr>
          <w:rFonts w:ascii="Arial" w:hAnsi="Arial" w:cs="Arial"/>
          <w:bCs/>
          <w:szCs w:val="16"/>
        </w:rPr>
      </w:pPr>
    </w:p>
    <w:p w:rsidR="008024B2" w:rsidRDefault="008024B2" w:rsidP="008024B2">
      <w:pPr>
        <w:pStyle w:val="Corpotesto"/>
        <w:spacing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eastAsia="SimSun"/>
          <w:sz w:val="24"/>
          <w:szCs w:val="24"/>
        </w:rP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rPr>
          <w:rFonts w:eastAsia="SimSun"/>
          <w:sz w:val="24"/>
          <w:szCs w:val="24"/>
        </w:rPr>
      </w:r>
      <w:r>
        <w:rPr>
          <w:rFonts w:eastAsia="SimSun"/>
          <w:sz w:val="24"/>
          <w:szCs w:val="24"/>
        </w:rP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sz w:val="24"/>
          <w:szCs w:val="24"/>
        </w:rPr>
        <w:fldChar w:fldCharType="end"/>
      </w:r>
      <w:r>
        <w:rPr>
          <w:rFonts w:eastAsia="SimSun"/>
          <w:sz w:val="24"/>
          <w:szCs w:val="24"/>
        </w:rPr>
        <w:t xml:space="preserve">,    lì </w:t>
      </w:r>
      <w:r>
        <w:rPr>
          <w:rFonts w:eastAsia="SimSun"/>
          <w:sz w:val="24"/>
          <w:szCs w:val="24"/>
        </w:rPr>
        <w:fldChar w:fldCharType="begin">
          <w:ffData>
            <w:name w:val="Testo10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rPr>
          <w:rFonts w:eastAsia="SimSun"/>
          <w:sz w:val="24"/>
          <w:szCs w:val="24"/>
        </w:rPr>
      </w:r>
      <w:r>
        <w:rPr>
          <w:rFonts w:eastAsia="SimSun"/>
          <w:sz w:val="24"/>
          <w:szCs w:val="24"/>
        </w:rP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sz w:val="24"/>
          <w:szCs w:val="24"/>
        </w:rPr>
        <w:fldChar w:fldCharType="end"/>
      </w:r>
    </w:p>
    <w:p w:rsidR="008024B2" w:rsidRDefault="008024B2" w:rsidP="008024B2">
      <w:pPr>
        <w:pStyle w:val="Corpotesto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(luogo)     (data)</w:t>
      </w:r>
    </w:p>
    <w:p w:rsidR="008024B2" w:rsidRDefault="008024B2" w:rsidP="008024B2">
      <w:pPr>
        <w:tabs>
          <w:tab w:val="left" w:pos="8280"/>
          <w:tab w:val="left" w:pos="8820"/>
        </w:tabs>
        <w:autoSpaceDE w:val="0"/>
        <w:autoSpaceDN w:val="0"/>
        <w:adjustRightInd w:val="0"/>
        <w:ind w:right="1178"/>
        <w:jc w:val="right"/>
      </w:pPr>
      <w:r>
        <w:t>Firma</w:t>
      </w:r>
    </w:p>
    <w:p w:rsidR="008024B2" w:rsidRDefault="008024B2" w:rsidP="008024B2">
      <w:pPr>
        <w:tabs>
          <w:tab w:val="left" w:pos="8820"/>
          <w:tab w:val="left" w:pos="9720"/>
        </w:tabs>
        <w:autoSpaceDE w:val="0"/>
        <w:autoSpaceDN w:val="0"/>
        <w:adjustRightInd w:val="0"/>
        <w:ind w:right="638"/>
        <w:jc w:val="right"/>
        <w:rPr>
          <w:sz w:val="18"/>
        </w:rPr>
      </w:pPr>
      <w:r>
        <w:rPr>
          <w:sz w:val="18"/>
        </w:rPr>
        <w:t>(Rappresentante Legale)</w:t>
      </w:r>
    </w:p>
    <w:p w:rsidR="008024B2" w:rsidRDefault="008024B2" w:rsidP="008024B2">
      <w:pPr>
        <w:tabs>
          <w:tab w:val="left" w:pos="9180"/>
        </w:tabs>
        <w:autoSpaceDE w:val="0"/>
        <w:autoSpaceDN w:val="0"/>
        <w:adjustRightInd w:val="0"/>
        <w:ind w:right="458"/>
        <w:jc w:val="right"/>
      </w:pPr>
    </w:p>
    <w:p w:rsidR="008024B2" w:rsidRDefault="008024B2" w:rsidP="008024B2">
      <w:pPr>
        <w:autoSpaceDE w:val="0"/>
        <w:autoSpaceDN w:val="0"/>
        <w:adjustRightInd w:val="0"/>
        <w:ind w:left="7080" w:right="278" w:firstLine="708"/>
        <w:rPr>
          <w:rFonts w:ascii="Arial" w:hAnsi="Arial" w:cs="Arial"/>
          <w:b/>
          <w:bCs/>
          <w:sz w:val="28"/>
          <w:szCs w:val="16"/>
        </w:rPr>
      </w:pPr>
      <w:r>
        <w:t xml:space="preserve"> 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8024B2" w:rsidRDefault="008024B2" w:rsidP="008024B2">
      <w:pPr>
        <w:autoSpaceDE w:val="0"/>
        <w:autoSpaceDN w:val="0"/>
        <w:adjustRightInd w:val="0"/>
        <w:rPr>
          <w:rFonts w:ascii="Arial" w:hAnsi="Arial" w:cs="Arial"/>
          <w:b/>
          <w:bCs/>
          <w:szCs w:val="16"/>
        </w:rPr>
      </w:pPr>
    </w:p>
    <w:p w:rsidR="007230C9" w:rsidRDefault="008024B2">
      <w:bookmarkStart w:id="6" w:name="_GoBack"/>
      <w:bookmarkEnd w:id="6"/>
    </w:p>
    <w:sectPr w:rsidR="00723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33"/>
    <w:rsid w:val="001F5333"/>
    <w:rsid w:val="001F7F07"/>
    <w:rsid w:val="008024B2"/>
    <w:rsid w:val="00E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8024B2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8024B2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8024B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8024B2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8024B2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8024B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Mugnolo</dc:creator>
  <cp:keywords/>
  <dc:description/>
  <cp:lastModifiedBy>Luisa Mugnolo</cp:lastModifiedBy>
  <cp:revision>2</cp:revision>
  <dcterms:created xsi:type="dcterms:W3CDTF">2011-03-29T11:44:00Z</dcterms:created>
  <dcterms:modified xsi:type="dcterms:W3CDTF">2011-03-29T11:45:00Z</dcterms:modified>
</cp:coreProperties>
</file>